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9CA11" w14:textId="77777777" w:rsidR="00675D14" w:rsidRDefault="00DD44F7">
      <w:pPr>
        <w:spacing w:before="72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Faculty Annual Performance Evaluation </w:t>
      </w:r>
    </w:p>
    <w:p w14:paraId="6389B44F" w14:textId="4D4DD9D4" w:rsidR="00675D14" w:rsidRDefault="00DD44F7">
      <w:pPr>
        <w:spacing w:after="0" w:line="272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(Provisions and content outlined in section 3.7/4.1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 Handbook</w:t>
      </w:r>
      <w:r w:rsidR="009D119C">
        <w:rPr>
          <w:rFonts w:ascii="Times New Roman" w:eastAsia="Times New Roman" w:hAnsi="Times New Roman" w:cs="Times New Roman"/>
          <w:i/>
          <w:sz w:val="24"/>
          <w:szCs w:val="24"/>
        </w:rPr>
        <w:t xml:space="preserve"> and OP 4 of the AASOPs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D71524" w14:textId="77777777" w:rsidR="00675D14" w:rsidRDefault="00675D14">
      <w:pPr>
        <w:spacing w:before="16" w:after="0" w:line="260" w:lineRule="auto"/>
        <w:rPr>
          <w:sz w:val="26"/>
          <w:szCs w:val="26"/>
        </w:rPr>
      </w:pPr>
    </w:p>
    <w:p w14:paraId="3A52C2C5" w14:textId="77777777" w:rsidR="00675D14" w:rsidRDefault="00675D14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84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6210"/>
      </w:tblGrid>
      <w:tr w:rsidR="00675D14" w14:paraId="48765450" w14:textId="77777777">
        <w:tc>
          <w:tcPr>
            <w:tcW w:w="2250" w:type="dxa"/>
          </w:tcPr>
          <w:p w14:paraId="1406DE5B" w14:textId="77777777" w:rsidR="00675D14" w:rsidRDefault="00DD44F7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Name</w:t>
            </w:r>
          </w:p>
        </w:tc>
        <w:tc>
          <w:tcPr>
            <w:tcW w:w="6210" w:type="dxa"/>
          </w:tcPr>
          <w:p w14:paraId="668CF3EA" w14:textId="77777777" w:rsidR="00675D14" w:rsidRDefault="00675D14">
            <w:pPr>
              <w:spacing w:before="60" w:after="60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4668DA30" w14:textId="77777777">
        <w:tc>
          <w:tcPr>
            <w:tcW w:w="2250" w:type="dxa"/>
          </w:tcPr>
          <w:p w14:paraId="7E8D6803" w14:textId="77777777" w:rsidR="00675D14" w:rsidRDefault="00DD44F7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Rank</w:t>
            </w:r>
          </w:p>
        </w:tc>
        <w:tc>
          <w:tcPr>
            <w:tcW w:w="6210" w:type="dxa"/>
          </w:tcPr>
          <w:p w14:paraId="11DC2AF6" w14:textId="77777777" w:rsidR="00675D14" w:rsidRDefault="00675D14">
            <w:pPr>
              <w:spacing w:before="60" w:after="60"/>
              <w:ind w:righ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4630CDB1" w14:textId="77777777">
        <w:tc>
          <w:tcPr>
            <w:tcW w:w="2250" w:type="dxa"/>
          </w:tcPr>
          <w:p w14:paraId="3F872D78" w14:textId="77777777" w:rsidR="00675D14" w:rsidRDefault="00DD44F7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6210" w:type="dxa"/>
          </w:tcPr>
          <w:p w14:paraId="3FE819C1" w14:textId="77777777" w:rsidR="00675D14" w:rsidRDefault="00675D14">
            <w:pPr>
              <w:tabs>
                <w:tab w:val="left" w:pos="300"/>
              </w:tabs>
              <w:spacing w:before="60" w:after="60"/>
              <w:ind w:righ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5D14" w14:paraId="7F88AE79" w14:textId="77777777">
        <w:tc>
          <w:tcPr>
            <w:tcW w:w="2250" w:type="dxa"/>
          </w:tcPr>
          <w:p w14:paraId="594FCB34" w14:textId="77777777" w:rsidR="00675D14" w:rsidRDefault="00DD44F7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210" w:type="dxa"/>
          </w:tcPr>
          <w:p w14:paraId="653363CD" w14:textId="77777777" w:rsidR="00675D14" w:rsidRDefault="00675D14">
            <w:pPr>
              <w:tabs>
                <w:tab w:val="left" w:pos="300"/>
              </w:tabs>
              <w:spacing w:before="60" w:after="60"/>
              <w:ind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A5397" w14:textId="77777777" w:rsidR="00675D14" w:rsidRDefault="00675D14">
      <w:pPr>
        <w:spacing w:before="60" w:after="6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p w14:paraId="70859674" w14:textId="77777777" w:rsidR="00675D14" w:rsidRDefault="00675D14">
      <w:pPr>
        <w:spacing w:after="0" w:line="240" w:lineRule="auto"/>
        <w:ind w:left="120" w:right="8144"/>
        <w:rPr>
          <w:rFonts w:ascii="Times New Roman" w:eastAsia="Times New Roman" w:hAnsi="Times New Roman" w:cs="Times New Roman"/>
          <w:sz w:val="24"/>
          <w:szCs w:val="24"/>
        </w:rPr>
      </w:pPr>
    </w:p>
    <w:p w14:paraId="4FE9CEBC" w14:textId="62708790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faculty annual performance evaluations will be done 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9C19C2" w:rsidRPr="009C1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calendar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>January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>December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174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self-evaluation 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for this cycle </w:t>
      </w:r>
      <w:r w:rsidR="00B21745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844D9B">
        <w:rPr>
          <w:rFonts w:ascii="Times New Roman" w:eastAsia="Times New Roman" w:hAnsi="Times New Roman" w:cs="Times New Roman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Spring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Fall 202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and </w:t>
      </w:r>
      <w:r w:rsidR="009D11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Summer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2024</w:t>
      </w:r>
      <w:r w:rsidR="00844D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(now optional)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ACE008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E1B75AA" w14:textId="0C1B0393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 the spring term, each faculty member shall be evaluated for the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 calendar </w:t>
      </w:r>
      <w:r>
        <w:rPr>
          <w:rFonts w:ascii="Times New Roman" w:eastAsia="Times New Roman" w:hAnsi="Times New Roman" w:cs="Times New Roman"/>
          <w:sz w:val="24"/>
          <w:szCs w:val="24"/>
        </w:rPr>
        <w:t>year in accordance with the applicable section of the Faculty Handbook</w:t>
      </w:r>
      <w:r w:rsidR="009C19C2">
        <w:rPr>
          <w:rFonts w:ascii="Times New Roman" w:eastAsia="Times New Roman" w:hAnsi="Times New Roman" w:cs="Times New Roman"/>
          <w:sz w:val="24"/>
          <w:szCs w:val="24"/>
        </w:rPr>
        <w:t xml:space="preserve"> and AASOPs</w:t>
      </w:r>
      <w:r w:rsidR="009D11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7DBDAC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58E22AD4" w14:textId="77777777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The rating system has three ratings:  “exceeds expectations,” “meets expectations,” and “fails to meet expectations.” The normal rating is “meets expectations.” This rating describes a faculty member who performs the dimension of their job with skill, producing the results expected of a highly educated professional.  The rating of “meets expectations” also describes a faculty member whose performance on a dimension is comparable to that of a broad range of faculty members within the unit.  “Exceeds expectations” should be reserved for faculty who made outstanding contributions in the evaluation year.</w:t>
      </w:r>
    </w:p>
    <w:p w14:paraId="7791DB75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319D0C8B" w14:textId="77777777" w:rsidR="00675D14" w:rsidRDefault="00DD44F7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review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Faculty Handbook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3.7/4.10 for the statement on Evaluation of Faculty.  The faculty member’s self-evaluation should go beyond a list of accomplishments and provide reflections on strengths and areas for growth or improvement.  </w:t>
      </w:r>
    </w:p>
    <w:p w14:paraId="70F6FFB1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EBC294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3886BED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3A1227D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7B4E284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16291E9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0D8454B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8B2A562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687F5D37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79280528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0F5ACB3E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933B8CE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04581EA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595C7F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1E26613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416D7F09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20AF4B3F" w14:textId="77777777" w:rsidR="00675D14" w:rsidRDefault="00675D14">
      <w:pPr>
        <w:spacing w:after="0" w:line="240" w:lineRule="auto"/>
        <w:ind w:left="120" w:right="372"/>
        <w:rPr>
          <w:rFonts w:ascii="Times New Roman" w:eastAsia="Times New Roman" w:hAnsi="Times New Roman" w:cs="Times New Roman"/>
          <w:sz w:val="24"/>
          <w:szCs w:val="24"/>
        </w:rPr>
      </w:pPr>
    </w:p>
    <w:p w14:paraId="74156358" w14:textId="77777777" w:rsidR="00675D14" w:rsidRDefault="00675D14" w:rsidP="009C19C2">
      <w:pPr>
        <w:spacing w:after="0" w:line="240" w:lineRule="auto"/>
        <w:ind w:right="37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12F69" w14:textId="77777777" w:rsidR="00675D14" w:rsidRDefault="00DD44F7">
      <w:pPr>
        <w:spacing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I. Instruction</w:t>
      </w:r>
    </w:p>
    <w:p w14:paraId="23D4C682" w14:textId="77777777" w:rsidR="00675D14" w:rsidRDefault="00DD44F7">
      <w:pPr>
        <w:spacing w:before="9" w:after="0" w:line="240" w:lineRule="auto"/>
        <w:ind w:left="-360" w:right="-20"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34D02A5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0F51F8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6C7424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5477004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00A146D0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626489E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5BCB1F0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3030FA3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77BDD0B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5DBE05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1F3B22C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AB31C9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45BB774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D99894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6341BBF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81935A4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A2BCAD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D107F8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CF94273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176F88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2999E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3020F9A" w14:textId="77777777" w:rsidR="00675D14" w:rsidRDefault="00DD44F7">
      <w:pPr>
        <w:spacing w:after="0" w:line="240" w:lineRule="auto"/>
        <w:ind w:right="-2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611D7B4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31062E9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6AF5CFC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08F0F4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B4B026C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7A8B00B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D76626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1AAAD91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7BD14F77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7E2867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84E1F6F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2818BDBE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833E263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980CAED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CF5D392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3DC249FA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619CCFAA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57D79069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03CBFC51" w14:textId="77777777" w:rsidR="00675D14" w:rsidRDefault="00675D14">
      <w:pPr>
        <w:spacing w:after="0" w:line="240" w:lineRule="auto"/>
        <w:rPr>
          <w:sz w:val="24"/>
          <w:szCs w:val="24"/>
        </w:rPr>
      </w:pPr>
    </w:p>
    <w:p w14:paraId="439B5FA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3798" w:type="dxa"/>
        <w:tblInd w:w="3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880"/>
      </w:tblGrid>
      <w:tr w:rsidR="00675D14" w14:paraId="6A5EF5F2" w14:textId="77777777">
        <w:tc>
          <w:tcPr>
            <w:tcW w:w="3798" w:type="dxa"/>
            <w:gridSpan w:val="2"/>
          </w:tcPr>
          <w:p w14:paraId="3AB26F27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Instruction</w:t>
            </w:r>
          </w:p>
        </w:tc>
      </w:tr>
      <w:tr w:rsidR="00675D14" w14:paraId="47ACEBE2" w14:textId="77777777">
        <w:tc>
          <w:tcPr>
            <w:tcW w:w="918" w:type="dxa"/>
          </w:tcPr>
          <w:p w14:paraId="580E2964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256D16C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51EB4665" w14:textId="77777777">
        <w:tc>
          <w:tcPr>
            <w:tcW w:w="918" w:type="dxa"/>
          </w:tcPr>
          <w:p w14:paraId="4FE21A29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301287AA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4C7F6B18" w14:textId="77777777">
        <w:tc>
          <w:tcPr>
            <w:tcW w:w="918" w:type="dxa"/>
          </w:tcPr>
          <w:p w14:paraId="49F86F0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5AC82D51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4F3C5C6C" w14:textId="77777777" w:rsidR="00675D14" w:rsidRDefault="00DD44F7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II. Research and Creative Activities</w:t>
      </w:r>
    </w:p>
    <w:p w14:paraId="59B279DE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2EFA23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8F8C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DD69F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365FD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07059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6EF0F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1FE01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5C04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F4F4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0E93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03AC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B9C9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F229F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0A08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5C276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1512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2DC6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7DF45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4A6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9E26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7E86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2CA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D6621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6283D5E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B2F26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A960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29D2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4917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D21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8D62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6B2F2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FD43A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A04D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7658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F785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94CB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10CE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7EC0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5BB2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9AA5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9EB3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0225D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2F9D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8225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5940" w:type="dxa"/>
        <w:tblInd w:w="2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5022"/>
      </w:tblGrid>
      <w:tr w:rsidR="00675D14" w14:paraId="2E420C1E" w14:textId="77777777">
        <w:tc>
          <w:tcPr>
            <w:tcW w:w="5940" w:type="dxa"/>
            <w:gridSpan w:val="2"/>
          </w:tcPr>
          <w:p w14:paraId="0D7A775E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Research and Creative Activities</w:t>
            </w:r>
          </w:p>
        </w:tc>
      </w:tr>
      <w:tr w:rsidR="00675D14" w14:paraId="6AC3A700" w14:textId="77777777">
        <w:tc>
          <w:tcPr>
            <w:tcW w:w="918" w:type="dxa"/>
          </w:tcPr>
          <w:p w14:paraId="36D7B2DD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0BF5AB92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4F428B51" w14:textId="77777777">
        <w:tc>
          <w:tcPr>
            <w:tcW w:w="918" w:type="dxa"/>
          </w:tcPr>
          <w:p w14:paraId="6EEA9638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3891DFC6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43D57658" w14:textId="77777777">
        <w:tc>
          <w:tcPr>
            <w:tcW w:w="918" w:type="dxa"/>
          </w:tcPr>
          <w:p w14:paraId="46E77AD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</w:tcPr>
          <w:p w14:paraId="396070D5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6F29D513" w14:textId="77777777" w:rsidR="00675D14" w:rsidRDefault="00DD44F7">
      <w:pPr>
        <w:spacing w:before="63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 Service</w:t>
      </w:r>
    </w:p>
    <w:p w14:paraId="32E02234" w14:textId="77777777" w:rsidR="00675D14" w:rsidRDefault="00DD44F7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5B8CF8B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F27F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1C857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83D0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A34D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A33B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3DAC0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D27C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C406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FAF5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5B8F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52C2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BA0E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084B0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343A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B73E0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35C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623E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D5EF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10D2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42B92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C61683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5A7769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27A3A62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8EF3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D15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5FC8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6195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47FFD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DD88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7B61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05E8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E81FC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856A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C24A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9247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E8E7C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10DBD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EB9E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E6A8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9527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ADC3D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3F382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9B4E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3798" w:type="dxa"/>
        <w:tblInd w:w="3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"/>
        <w:gridCol w:w="2880"/>
      </w:tblGrid>
      <w:tr w:rsidR="00675D14" w14:paraId="13F4DE86" w14:textId="77777777">
        <w:tc>
          <w:tcPr>
            <w:tcW w:w="3798" w:type="dxa"/>
            <w:gridSpan w:val="2"/>
          </w:tcPr>
          <w:p w14:paraId="657D5363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Dimension:  Service</w:t>
            </w:r>
          </w:p>
        </w:tc>
      </w:tr>
      <w:tr w:rsidR="00675D14" w14:paraId="0944A283" w14:textId="77777777">
        <w:tc>
          <w:tcPr>
            <w:tcW w:w="918" w:type="dxa"/>
          </w:tcPr>
          <w:p w14:paraId="34098130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6BADE55A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Exceeds Expectations</w:t>
            </w:r>
          </w:p>
        </w:tc>
      </w:tr>
      <w:tr w:rsidR="00675D14" w14:paraId="41E91C2A" w14:textId="77777777">
        <w:tc>
          <w:tcPr>
            <w:tcW w:w="918" w:type="dxa"/>
          </w:tcPr>
          <w:p w14:paraId="291B35F6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13F1E4F4" w14:textId="77777777" w:rsidR="00675D14" w:rsidRDefault="00DD4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Meets Expectations</w:t>
            </w:r>
          </w:p>
        </w:tc>
      </w:tr>
      <w:tr w:rsidR="00675D14" w14:paraId="35650F23" w14:textId="77777777">
        <w:tc>
          <w:tcPr>
            <w:tcW w:w="918" w:type="dxa"/>
          </w:tcPr>
          <w:p w14:paraId="26EA4197" w14:textId="77777777" w:rsidR="00675D14" w:rsidRDefault="00675D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14:paraId="03E2F887" w14:textId="77777777" w:rsidR="00675D14" w:rsidRDefault="00DD4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Fails to Meet Expectations</w:t>
            </w:r>
          </w:p>
        </w:tc>
      </w:tr>
    </w:tbl>
    <w:p w14:paraId="01027F1F" w14:textId="77777777" w:rsidR="00675D14" w:rsidRDefault="00DD44F7">
      <w:pPr>
        <w:spacing w:before="74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IV. Progress Toward Associate Professor/Tenure, Professor or Post-Tenure Review     </w:t>
      </w:r>
    </w:p>
    <w:p w14:paraId="57D36DBA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Self-Evaluation</w:t>
      </w:r>
    </w:p>
    <w:p w14:paraId="65254B8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EEF2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A849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7D564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635E7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2D084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352F9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B309B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8F44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0C547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CFB14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E8FBC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FEAC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ADCE1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862B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F9A7C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673FE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ACB52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EB03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AB5BBD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B443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3E02B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BBFB2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55BC9F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1F901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2A5BA6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AE9AA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2EA10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Chair’s Assessment</w:t>
      </w:r>
    </w:p>
    <w:p w14:paraId="22CA305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1AD733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629D74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E339D05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D1BC2CD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D0D013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F4BDE1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6250FDD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6DE9B2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4F30967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ABC6CEB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9AB2533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5BEE75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47BE28A8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652AA160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F7DD2BE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090A87F6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40EA009" w14:textId="77777777" w:rsidR="00675D14" w:rsidRDefault="00675D14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01E77E5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A8B58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09240" w14:textId="77777777" w:rsidR="00675D14" w:rsidRDefault="0067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76E93" w14:textId="77777777" w:rsidR="00675D14" w:rsidRDefault="00DD44F7">
      <w:pPr>
        <w:spacing w:before="72" w:after="0" w:line="240" w:lineRule="auto"/>
        <w:ind w:left="-360" w:right="-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 Goal-Setting for the Next Calendar Year</w:t>
      </w:r>
    </w:p>
    <w:p w14:paraId="66EE1931" w14:textId="760BF991" w:rsidR="00675D14" w:rsidRDefault="009C19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Goal-setting should align with plans in a faculty member’s Annual Workload Plan. </w:t>
      </w:r>
    </w:p>
    <w:p w14:paraId="1FF92F9C" w14:textId="77777777" w:rsidR="009C19C2" w:rsidRDefault="009C19C2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7494930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 Faculty Member’s Goals (Instruction, research/creative activity, and service)</w:t>
      </w:r>
    </w:p>
    <w:p w14:paraId="31898EDB" w14:textId="77777777" w:rsidR="00675D14" w:rsidRDefault="00675D14">
      <w:pPr>
        <w:spacing w:after="0" w:line="240" w:lineRule="auto"/>
        <w:rPr>
          <w:sz w:val="19"/>
          <w:szCs w:val="19"/>
        </w:rPr>
      </w:pPr>
    </w:p>
    <w:p w14:paraId="053A27ED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31A63B3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66F9122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11FADA7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755B382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DD48C3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E1516B1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A145AEC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9F0C250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45B41D7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BF9B995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6517939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6EA44F5A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085331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0106F6AB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0331BFC3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69653D0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701A2BD6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3710970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27FE24F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4F19AB98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26D8B738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62F9A061" w14:textId="77777777" w:rsidR="00675D14" w:rsidRDefault="00675D14">
      <w:pPr>
        <w:spacing w:after="0" w:line="240" w:lineRule="auto"/>
        <w:rPr>
          <w:sz w:val="20"/>
          <w:szCs w:val="20"/>
        </w:rPr>
      </w:pPr>
    </w:p>
    <w:p w14:paraId="1D8A9C8E" w14:textId="77777777" w:rsidR="00675D14" w:rsidRDefault="00DD44F7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Chair Comments</w:t>
      </w:r>
    </w:p>
    <w:p w14:paraId="69A4BBF7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FCBDE6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7B1FEFE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344677D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4242DAC9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19D0299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1D82DCA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D619778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3FC9E73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D578308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14AC144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BE5352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6335F9A1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8B6801D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7C5D9E37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2E8BA156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DB935BC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054F50CE" w14:textId="77777777" w:rsidR="00675D14" w:rsidRDefault="00675D14">
      <w:pPr>
        <w:spacing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38503B57" w14:textId="77777777" w:rsidR="00675D14" w:rsidRDefault="00675D14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sz w:val="24"/>
          <w:szCs w:val="24"/>
        </w:rPr>
      </w:pPr>
    </w:p>
    <w:p w14:paraId="54E266CF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433EA4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48422" w14:textId="77777777" w:rsidR="009C19C2" w:rsidRDefault="009C19C2" w:rsidP="009C19C2">
      <w:pPr>
        <w:spacing w:before="72" w:after="0" w:line="240" w:lineRule="auto"/>
        <w:ind w:right="81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13EA9" w14:textId="10576E5E" w:rsidR="00675D14" w:rsidRDefault="00DD44F7">
      <w:pPr>
        <w:spacing w:before="72" w:after="0" w:line="240" w:lineRule="auto"/>
        <w:ind w:left="-360" w:right="8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Optional Comments: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faculty member may attach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comments in response to the assessments of the department chair.</w:t>
      </w:r>
    </w:p>
    <w:p w14:paraId="3FCDD33A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562D3F3F" w14:textId="77777777" w:rsidR="00675D14" w:rsidRDefault="00675D14">
      <w:pPr>
        <w:spacing w:before="15" w:after="0" w:line="260" w:lineRule="auto"/>
        <w:ind w:left="-360"/>
        <w:rPr>
          <w:b/>
          <w:sz w:val="26"/>
          <w:szCs w:val="26"/>
        </w:rPr>
      </w:pPr>
    </w:p>
    <w:p w14:paraId="20E0324C" w14:textId="77777777" w:rsidR="00675D14" w:rsidRDefault="00DD44F7">
      <w:pPr>
        <w:spacing w:after="0" w:line="240" w:lineRule="auto"/>
        <w:ind w:left="-36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Faculty Member: </w:t>
      </w:r>
      <w:r>
        <w:rPr>
          <w:rFonts w:ascii="Times New Roman" w:eastAsia="Times New Roman" w:hAnsi="Times New Roman" w:cs="Times New Roman"/>
          <w:sz w:val="24"/>
          <w:szCs w:val="24"/>
        </w:rPr>
        <w:t>I have reviewed this document and discussed the contents with the department chairperson.  My signature means that I have been advised of my performance evaluation and does not necessarily imply that I agree with the evaluation.  Failure to return a signed copy of this form to the department chair within thirty days of its receipt constitutes acknowledgment of receipt and refusal to return the form.</w:t>
      </w:r>
    </w:p>
    <w:p w14:paraId="53F6625A" w14:textId="77777777" w:rsidR="00675D14" w:rsidRDefault="00675D14">
      <w:pPr>
        <w:spacing w:before="8" w:after="0" w:line="150" w:lineRule="auto"/>
        <w:ind w:left="-360"/>
        <w:rPr>
          <w:sz w:val="15"/>
          <w:szCs w:val="15"/>
        </w:rPr>
      </w:pPr>
    </w:p>
    <w:p w14:paraId="2E28013F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4FC48C9A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4252CB0F" w14:textId="77777777" w:rsidR="00675D14" w:rsidRDefault="00DD44F7">
      <w:pPr>
        <w:tabs>
          <w:tab w:val="left" w:pos="7560"/>
          <w:tab w:val="left" w:pos="9180"/>
        </w:tabs>
        <w:spacing w:after="0" w:line="271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Faculty Member’s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D44D37D" w14:textId="77777777" w:rsidR="00675D14" w:rsidRDefault="00675D14">
      <w:pPr>
        <w:spacing w:before="12" w:after="0" w:line="240" w:lineRule="auto"/>
        <w:ind w:left="-360"/>
        <w:rPr>
          <w:sz w:val="24"/>
          <w:szCs w:val="24"/>
        </w:rPr>
      </w:pPr>
    </w:p>
    <w:p w14:paraId="547268D5" w14:textId="77777777" w:rsidR="00675D14" w:rsidRDefault="00675D14">
      <w:pPr>
        <w:spacing w:before="12" w:after="0" w:line="240" w:lineRule="auto"/>
        <w:ind w:left="-360"/>
        <w:rPr>
          <w:sz w:val="24"/>
          <w:szCs w:val="24"/>
        </w:rPr>
      </w:pPr>
    </w:p>
    <w:p w14:paraId="442C87F9" w14:textId="77777777" w:rsidR="00675D14" w:rsidRDefault="00DD44F7">
      <w:pPr>
        <w:tabs>
          <w:tab w:val="left" w:pos="7500"/>
          <w:tab w:val="left" w:pos="9180"/>
        </w:tabs>
        <w:spacing w:before="29" w:after="0" w:line="271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Chairperson’s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Date: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B693811" w14:textId="77777777" w:rsidR="00675D14" w:rsidRDefault="00675D14">
      <w:pPr>
        <w:spacing w:before="10" w:after="0" w:line="100" w:lineRule="auto"/>
        <w:ind w:left="-360"/>
        <w:rPr>
          <w:sz w:val="10"/>
          <w:szCs w:val="10"/>
        </w:rPr>
      </w:pPr>
    </w:p>
    <w:p w14:paraId="0E98D180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17A9CF94" w14:textId="77777777" w:rsidR="00675D14" w:rsidRDefault="00675D14">
      <w:pPr>
        <w:spacing w:after="0" w:line="200" w:lineRule="auto"/>
        <w:ind w:left="-360"/>
        <w:rPr>
          <w:sz w:val="20"/>
          <w:szCs w:val="20"/>
        </w:rPr>
      </w:pPr>
    </w:p>
    <w:p w14:paraId="688D1D75" w14:textId="77777777" w:rsidR="00675D14" w:rsidRDefault="00DD44F7">
      <w:pPr>
        <w:tabs>
          <w:tab w:val="left" w:pos="7440"/>
          <w:tab w:val="left" w:pos="9200"/>
        </w:tabs>
        <w:spacing w:before="29" w:after="0" w:line="240" w:lineRule="auto"/>
        <w:ind w:left="-3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Dean’s Signature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Date: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sectPr w:rsidR="00675D14">
      <w:pgSz w:w="12240" w:h="15840"/>
      <w:pgMar w:top="1360" w:right="1380" w:bottom="280" w:left="13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14"/>
    <w:rsid w:val="005F2589"/>
    <w:rsid w:val="006170BF"/>
    <w:rsid w:val="00630F40"/>
    <w:rsid w:val="00675D14"/>
    <w:rsid w:val="00844D9B"/>
    <w:rsid w:val="009C19C2"/>
    <w:rsid w:val="009D119C"/>
    <w:rsid w:val="00B21745"/>
    <w:rsid w:val="00DD44F7"/>
    <w:rsid w:val="00E0496F"/>
    <w:rsid w:val="00F500B9"/>
    <w:rsid w:val="00FF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8399C0"/>
  <w15:docId w15:val="{2E8BDC91-F988-43D8-ACDE-E2BDEA3C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HA5qEbxB1i78AMPbmScATEAUw==">CgMxLjAyCGguZ2pkZ3hzOAByITFHRUNTaTJnYjNLa3p1cWdUMGZPMGZsalVmNTRpX0RYYw==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458</Words>
  <Characters>2733</Characters>
  <Application>Microsoft Office Word</Application>
  <DocSecurity>0</DocSecurity>
  <Lines>390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Lauren Rachele</dc:creator>
  <cp:lastModifiedBy>Davis, Lauren Rachele</cp:lastModifiedBy>
  <cp:revision>3</cp:revision>
  <dcterms:created xsi:type="dcterms:W3CDTF">2024-11-25T21:16:00Z</dcterms:created>
  <dcterms:modified xsi:type="dcterms:W3CDTF">2025-04-17T17:34:00Z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2013-11-21T00:00:00Z</vt:lpwstr>
  </property>
  <property fmtid="{D5CDD505-2E9C-101B-9397-08002B2CF9AE}" pid="3" name="GrammarlyDocumentId">
    <vt:lpwstr>c49410633b73ba977d551e47053b8de7bc12c4dbf3ef4dec3f0f418a6862f30e</vt:lpwstr>
  </property>
  <property fmtid="{D5CDD505-2E9C-101B-9397-08002B2CF9AE}" pid="4" name="Created">
    <vt:lpwstr>2013-11-13T00:00:00Z</vt:lpwstr>
  </property>
</Properties>
</file>