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574EB" w14:textId="21606D26" w:rsidR="00FA71AA" w:rsidRPr="00B6720D" w:rsidRDefault="00FA71AA" w:rsidP="005E4516">
      <w:pPr>
        <w:widowControl/>
        <w:spacing w:line="223" w:lineRule="auto"/>
        <w:jc w:val="center"/>
        <w:rPr>
          <w:sz w:val="22"/>
          <w:szCs w:val="22"/>
        </w:rPr>
      </w:pPr>
      <w:r w:rsidRPr="00B6720D">
        <w:rPr>
          <w:b/>
          <w:bCs/>
          <w:sz w:val="22"/>
          <w:szCs w:val="22"/>
        </w:rPr>
        <w:t xml:space="preserve">EDUCATIONAL </w:t>
      </w:r>
      <w:r w:rsidR="00B729D6" w:rsidRPr="00B6720D">
        <w:rPr>
          <w:b/>
          <w:bCs/>
          <w:sz w:val="22"/>
          <w:szCs w:val="22"/>
        </w:rPr>
        <w:t xml:space="preserve">ONLINE </w:t>
      </w:r>
      <w:r w:rsidRPr="00B6720D">
        <w:rPr>
          <w:b/>
          <w:bCs/>
          <w:sz w:val="22"/>
          <w:szCs w:val="22"/>
        </w:rPr>
        <w:t>COURSE MATERIALS DEVELOPMENT AGREEMENT</w:t>
      </w:r>
    </w:p>
    <w:p w14:paraId="28D31AD6" w14:textId="77777777" w:rsidR="00FA71AA" w:rsidRPr="0021287A" w:rsidRDefault="00FA71AA" w:rsidP="005E4516">
      <w:pPr>
        <w:widowControl/>
        <w:spacing w:line="223" w:lineRule="auto"/>
        <w:rPr>
          <w:sz w:val="22"/>
          <w:szCs w:val="22"/>
        </w:rPr>
      </w:pPr>
      <w:r w:rsidRPr="00B6720D">
        <w:rPr>
          <w:sz w:val="22"/>
          <w:szCs w:val="22"/>
        </w:rPr>
        <w:t xml:space="preserve"> </w:t>
      </w:r>
    </w:p>
    <w:p w14:paraId="45B957D0" w14:textId="2DEFC969" w:rsidR="00FA71AA" w:rsidRPr="0021287A" w:rsidRDefault="00FA71AA" w:rsidP="005E4516">
      <w:pPr>
        <w:widowControl/>
        <w:spacing w:line="223" w:lineRule="auto"/>
        <w:jc w:val="both"/>
        <w:rPr>
          <w:sz w:val="22"/>
          <w:szCs w:val="22"/>
        </w:rPr>
      </w:pPr>
      <w:r w:rsidRPr="0021287A">
        <w:rPr>
          <w:sz w:val="22"/>
          <w:szCs w:val="22"/>
        </w:rPr>
        <w:t>This Agreement is made</w:t>
      </w:r>
      <w:r w:rsidR="00DD0F31" w:rsidRPr="0021287A">
        <w:rPr>
          <w:sz w:val="22"/>
          <w:szCs w:val="22"/>
        </w:rPr>
        <w:t xml:space="preserve"> the </w:t>
      </w:r>
      <w:r w:rsidR="00A601AE" w:rsidRPr="0021287A">
        <w:rPr>
          <w:b/>
          <w:sz w:val="22"/>
          <w:szCs w:val="22"/>
        </w:rPr>
        <w:t>_________________</w:t>
      </w:r>
      <w:r w:rsidR="00DD0F31" w:rsidRPr="0021287A">
        <w:rPr>
          <w:sz w:val="22"/>
          <w:szCs w:val="22"/>
        </w:rPr>
        <w:t>, by an</w:t>
      </w:r>
      <w:r w:rsidR="00DD0F31" w:rsidRPr="00B6720D">
        <w:rPr>
          <w:sz w:val="22"/>
          <w:szCs w:val="22"/>
        </w:rPr>
        <w:t>d between</w:t>
      </w:r>
      <w:r w:rsidR="002D696D" w:rsidRPr="0021287A">
        <w:rPr>
          <w:sz w:val="22"/>
          <w:szCs w:val="22"/>
        </w:rPr>
        <w:t xml:space="preserve"> </w:t>
      </w:r>
      <w:r w:rsidR="00A601AE" w:rsidRPr="0021287A">
        <w:rPr>
          <w:b/>
          <w:sz w:val="22"/>
          <w:szCs w:val="22"/>
        </w:rPr>
        <w:t>___________________________________</w:t>
      </w:r>
      <w:r w:rsidR="00AD3E3D" w:rsidRPr="0021287A">
        <w:rPr>
          <w:sz w:val="22"/>
          <w:szCs w:val="22"/>
        </w:rPr>
        <w:t>,</w:t>
      </w:r>
      <w:r w:rsidRPr="0021287A">
        <w:rPr>
          <w:sz w:val="22"/>
          <w:szCs w:val="22"/>
        </w:rPr>
        <w:t xml:space="preserve"> and</w:t>
      </w:r>
      <w:r w:rsidR="00D46450" w:rsidRPr="0021287A">
        <w:rPr>
          <w:sz w:val="22"/>
          <w:szCs w:val="22"/>
        </w:rPr>
        <w:t xml:space="preserve"> Appalachian State University (</w:t>
      </w:r>
      <w:r w:rsidRPr="0021287A">
        <w:rPr>
          <w:sz w:val="22"/>
          <w:szCs w:val="22"/>
        </w:rPr>
        <w:t>"University") for development of specially-commissioned instructional materials identified on Exhibit A (detailed description) in any media designated by University for a course identified</w:t>
      </w:r>
      <w:r w:rsidR="005C3015" w:rsidRPr="0021287A">
        <w:rPr>
          <w:sz w:val="22"/>
          <w:szCs w:val="22"/>
        </w:rPr>
        <w:t xml:space="preserve"> </w:t>
      </w:r>
      <w:r w:rsidRPr="0021287A">
        <w:rPr>
          <w:sz w:val="22"/>
          <w:szCs w:val="22"/>
        </w:rPr>
        <w:t>as</w:t>
      </w:r>
      <w:r w:rsidR="00B47EFF" w:rsidRPr="0021287A">
        <w:rPr>
          <w:sz w:val="22"/>
          <w:szCs w:val="22"/>
        </w:rPr>
        <w:t xml:space="preserve"> </w:t>
      </w:r>
      <w:r w:rsidR="00A601AE" w:rsidRPr="0021287A">
        <w:rPr>
          <w:b/>
          <w:sz w:val="22"/>
          <w:szCs w:val="22"/>
        </w:rPr>
        <w:t>___________________________________________________________________________</w:t>
      </w:r>
      <w:r w:rsidRPr="0021287A">
        <w:rPr>
          <w:sz w:val="22"/>
          <w:szCs w:val="22"/>
        </w:rPr>
        <w:t xml:space="preserve">. </w:t>
      </w:r>
    </w:p>
    <w:p w14:paraId="726A98C2" w14:textId="77777777" w:rsidR="00FA71AA" w:rsidRPr="00B6720D" w:rsidRDefault="00FA71AA" w:rsidP="005E4516">
      <w:pPr>
        <w:widowControl/>
        <w:spacing w:line="223" w:lineRule="auto"/>
        <w:jc w:val="both"/>
        <w:rPr>
          <w:sz w:val="22"/>
          <w:szCs w:val="22"/>
        </w:rPr>
      </w:pPr>
    </w:p>
    <w:p w14:paraId="7E732E47" w14:textId="77777777" w:rsidR="00FA71AA" w:rsidRPr="00B6720D" w:rsidRDefault="00FA71AA" w:rsidP="005E4516">
      <w:pPr>
        <w:widowControl/>
        <w:spacing w:line="223" w:lineRule="auto"/>
        <w:jc w:val="both"/>
        <w:rPr>
          <w:sz w:val="22"/>
          <w:szCs w:val="22"/>
        </w:rPr>
      </w:pPr>
      <w:r w:rsidRPr="00B6720D">
        <w:rPr>
          <w:sz w:val="22"/>
          <w:szCs w:val="22"/>
        </w:rPr>
        <w:t xml:space="preserve">For and in consideration of the mutual promises and covenants contained herein, the parties agree as follows: </w:t>
      </w:r>
    </w:p>
    <w:p w14:paraId="23C357E6" w14:textId="77777777" w:rsidR="00FA71AA" w:rsidRPr="00B6720D" w:rsidRDefault="00FA71AA" w:rsidP="005E4516">
      <w:pPr>
        <w:widowControl/>
        <w:spacing w:line="223" w:lineRule="auto"/>
        <w:jc w:val="both"/>
        <w:rPr>
          <w:sz w:val="22"/>
          <w:szCs w:val="22"/>
        </w:rPr>
      </w:pPr>
    </w:p>
    <w:p w14:paraId="180FE102" w14:textId="77777777" w:rsidR="00FA71AA" w:rsidRPr="00B6720D" w:rsidRDefault="00FA71AA" w:rsidP="005E4516">
      <w:pPr>
        <w:widowControl/>
        <w:spacing w:line="223" w:lineRule="auto"/>
        <w:jc w:val="both"/>
        <w:rPr>
          <w:b/>
          <w:bCs/>
          <w:sz w:val="22"/>
          <w:szCs w:val="22"/>
        </w:rPr>
      </w:pPr>
      <w:r w:rsidRPr="00B6720D">
        <w:rPr>
          <w:b/>
          <w:bCs/>
          <w:sz w:val="22"/>
          <w:szCs w:val="22"/>
        </w:rPr>
        <w:t xml:space="preserve">1. </w:t>
      </w:r>
      <w:r w:rsidRPr="00B6720D">
        <w:rPr>
          <w:b/>
          <w:bCs/>
          <w:sz w:val="22"/>
          <w:szCs w:val="22"/>
        </w:rPr>
        <w:tab/>
        <w:t>Title and Copyright Assignment</w:t>
      </w:r>
    </w:p>
    <w:p w14:paraId="3437C406" w14:textId="77777777" w:rsidR="00FA71AA" w:rsidRPr="00B6720D" w:rsidRDefault="00FA71AA" w:rsidP="005E4516">
      <w:pPr>
        <w:widowControl/>
        <w:spacing w:line="223" w:lineRule="auto"/>
        <w:jc w:val="both"/>
        <w:rPr>
          <w:b/>
          <w:bCs/>
          <w:sz w:val="22"/>
          <w:szCs w:val="22"/>
        </w:rPr>
      </w:pPr>
    </w:p>
    <w:p w14:paraId="5A67D9CB" w14:textId="77777777" w:rsidR="00FA71AA" w:rsidRPr="00B6720D" w:rsidRDefault="00FA71AA" w:rsidP="005E4516">
      <w:pPr>
        <w:widowControl/>
        <w:spacing w:line="223" w:lineRule="auto"/>
        <w:jc w:val="both"/>
        <w:rPr>
          <w:sz w:val="22"/>
          <w:szCs w:val="22"/>
        </w:rPr>
      </w:pPr>
      <w:r w:rsidRPr="00B6720D">
        <w:rPr>
          <w:b/>
          <w:bCs/>
          <w:sz w:val="22"/>
          <w:szCs w:val="22"/>
        </w:rPr>
        <w:tab/>
        <w:t xml:space="preserve">(a) Work Made for Hire Acknowledgment  </w:t>
      </w:r>
    </w:p>
    <w:p w14:paraId="5D1B22C0" w14:textId="77777777" w:rsidR="00FA71AA" w:rsidRPr="00B6720D" w:rsidRDefault="00FA71AA" w:rsidP="005E4516">
      <w:pPr>
        <w:widowControl/>
        <w:spacing w:line="223" w:lineRule="auto"/>
        <w:jc w:val="both"/>
        <w:rPr>
          <w:sz w:val="22"/>
          <w:szCs w:val="22"/>
        </w:rPr>
      </w:pPr>
    </w:p>
    <w:p w14:paraId="75111011" w14:textId="17047A11" w:rsidR="00FA71AA" w:rsidRPr="00B6720D" w:rsidRDefault="00FA71AA" w:rsidP="005E4516">
      <w:pPr>
        <w:widowControl/>
        <w:spacing w:line="223" w:lineRule="auto"/>
        <w:jc w:val="both"/>
        <w:rPr>
          <w:sz w:val="22"/>
          <w:szCs w:val="22"/>
        </w:rPr>
      </w:pPr>
      <w:r w:rsidRPr="00B6720D">
        <w:rPr>
          <w:sz w:val="22"/>
          <w:szCs w:val="22"/>
        </w:rPr>
        <w:tab/>
        <w:t>The parties acknowledge and confirm that, in this Agreement, the University has specially ordered or commissioned from Author the designs, graphics, artwork, recordings, manuscripts, or other expressions generally described as instructional materials (said works, together with all other works prepared or contributed to by  Author in connection with this agreement being referred to hereinafter collectively as the "Work"), and that, upon full payment for Author's services in accordance with the terms and conditions specified in this Agreement, no party other than the University shall have any rights, titles or interests in the  Work.  The parties further acknowledge and confirm that the term "Work" includes, but is not limited to, all intellectual property rights of every kind and character associated with the  Work, including but not limited to trade secrets, U.S. and international copyrights, patentable inventions, moral rights, rights of publicity and privacy, and trademarks, service marks, and trade dress.  Author acknowledges that Author's services, including work on and contributions to the Work, are rendered and made by Author for and at the instigation of the University; and all of Author's work and</w:t>
      </w:r>
      <w:r w:rsidR="00F13FC0" w:rsidRPr="00B6720D">
        <w:rPr>
          <w:sz w:val="22"/>
          <w:szCs w:val="22"/>
        </w:rPr>
        <w:t xml:space="preserve"> contributions, as well as the </w:t>
      </w:r>
      <w:r w:rsidRPr="00B6720D">
        <w:rPr>
          <w:sz w:val="22"/>
          <w:szCs w:val="22"/>
        </w:rPr>
        <w:t>Work, are and at all times shall be regarded as "work made for hire" (as that term is used, understood and interpreted in and under the U.S. Copyright Act, 17 U.S.C. § 101, et seq.) by Author for the University.</w:t>
      </w:r>
    </w:p>
    <w:p w14:paraId="2AA240BB" w14:textId="77777777" w:rsidR="00FA71AA" w:rsidRPr="00B6720D" w:rsidRDefault="00FA71AA" w:rsidP="005E4516">
      <w:pPr>
        <w:widowControl/>
        <w:spacing w:line="223" w:lineRule="auto"/>
        <w:jc w:val="both"/>
        <w:rPr>
          <w:sz w:val="22"/>
          <w:szCs w:val="22"/>
        </w:rPr>
      </w:pPr>
    </w:p>
    <w:p w14:paraId="2D9A16A2" w14:textId="77777777" w:rsidR="00FA71AA" w:rsidRPr="00B6720D" w:rsidRDefault="00FA71AA" w:rsidP="005E4516">
      <w:pPr>
        <w:widowControl/>
        <w:spacing w:line="223" w:lineRule="auto"/>
        <w:jc w:val="both"/>
        <w:rPr>
          <w:sz w:val="22"/>
          <w:szCs w:val="22"/>
        </w:rPr>
      </w:pPr>
      <w:r w:rsidRPr="00B6720D">
        <w:rPr>
          <w:sz w:val="22"/>
          <w:szCs w:val="22"/>
        </w:rPr>
        <w:tab/>
      </w:r>
      <w:r w:rsidRPr="00B6720D">
        <w:rPr>
          <w:b/>
          <w:bCs/>
          <w:sz w:val="22"/>
          <w:szCs w:val="22"/>
        </w:rPr>
        <w:t xml:space="preserve">(b) Assignment  </w:t>
      </w:r>
    </w:p>
    <w:p w14:paraId="0B631062" w14:textId="77777777" w:rsidR="00FA71AA" w:rsidRPr="00B6720D" w:rsidRDefault="00FA71AA" w:rsidP="005E4516">
      <w:pPr>
        <w:widowControl/>
        <w:spacing w:line="223" w:lineRule="auto"/>
        <w:jc w:val="both"/>
        <w:rPr>
          <w:sz w:val="22"/>
          <w:szCs w:val="22"/>
        </w:rPr>
      </w:pPr>
    </w:p>
    <w:p w14:paraId="727836AC" w14:textId="77777777" w:rsidR="00FA71AA" w:rsidRPr="00B6720D" w:rsidRDefault="00FA71AA" w:rsidP="005E4516">
      <w:pPr>
        <w:widowControl/>
        <w:spacing w:line="223" w:lineRule="auto"/>
        <w:jc w:val="both"/>
        <w:rPr>
          <w:sz w:val="22"/>
          <w:szCs w:val="22"/>
        </w:rPr>
      </w:pPr>
      <w:r w:rsidRPr="00B6720D">
        <w:rPr>
          <w:sz w:val="22"/>
          <w:szCs w:val="22"/>
        </w:rPr>
        <w:tab/>
        <w:t>(</w:t>
      </w:r>
      <w:proofErr w:type="spellStart"/>
      <w:r w:rsidRPr="00B6720D">
        <w:rPr>
          <w:sz w:val="22"/>
          <w:szCs w:val="22"/>
        </w:rPr>
        <w:t>i</w:t>
      </w:r>
      <w:proofErr w:type="spellEnd"/>
      <w:r w:rsidRPr="00B6720D">
        <w:rPr>
          <w:sz w:val="22"/>
          <w:szCs w:val="22"/>
        </w:rPr>
        <w:t>) Without curtailing or limiting the afo</w:t>
      </w:r>
      <w:r w:rsidR="00657CBF" w:rsidRPr="00B6720D">
        <w:rPr>
          <w:sz w:val="22"/>
          <w:szCs w:val="22"/>
        </w:rPr>
        <w:t xml:space="preserve">resaid acknowledgment that the </w:t>
      </w:r>
      <w:r w:rsidRPr="00B6720D">
        <w:rPr>
          <w:sz w:val="22"/>
          <w:szCs w:val="22"/>
        </w:rPr>
        <w:t>Work is to be deemed "work made for hire," Author hereby assigns, grants and delivers, and upon creation of the Work automatically assigns, grants and delivers, without further consideration, exclusively to University, all rights, titles and interests of every kind and nature whatsoever in and to the Work, and all copies, versions, and derivatives thereof, including: (a) all copyrights, copyright applications and/or registrations and any extensions or renewals thereof; (b) all trademark rights, trademark applications and/or registrations and any extensions or renewals thereof; (c) any and all rights related to and necessary for licensing and merchandising the  Work, or any articles of property in which the Work or a part thereof is incorporated, including moral rights and rights of privacy and publicity; and (d) all rights, titles, and interests in and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  Author further agrees to execute and deliver to the University, its successors and assigns, such other and further assignments, instruments, and documents as the University from time to time reasonably may request for the purpose of establishing, evidencing, enforcing, or defending its complete, exclusive, perpetual, and universal ownership of all rights, titles, and interests of every kind and nature whatsoever in and to the Work.</w:t>
      </w:r>
    </w:p>
    <w:p w14:paraId="08D651BC" w14:textId="77777777" w:rsidR="00FA71AA" w:rsidRPr="00B6720D" w:rsidRDefault="00FA71AA" w:rsidP="005E4516">
      <w:pPr>
        <w:widowControl/>
        <w:spacing w:line="223" w:lineRule="auto"/>
        <w:jc w:val="both"/>
        <w:rPr>
          <w:sz w:val="22"/>
          <w:szCs w:val="22"/>
        </w:rPr>
      </w:pPr>
    </w:p>
    <w:p w14:paraId="210A4655" w14:textId="77777777" w:rsidR="00FA71AA" w:rsidRPr="00B6720D" w:rsidRDefault="00FA71AA" w:rsidP="005E4516">
      <w:pPr>
        <w:widowControl/>
        <w:spacing w:line="223" w:lineRule="auto"/>
        <w:jc w:val="both"/>
        <w:rPr>
          <w:sz w:val="22"/>
          <w:szCs w:val="22"/>
        </w:rPr>
      </w:pPr>
      <w:r w:rsidRPr="00B6720D">
        <w:rPr>
          <w:sz w:val="22"/>
          <w:szCs w:val="22"/>
        </w:rPr>
        <w:tab/>
        <w:t xml:space="preserve">(ii) Author hereby constitutes and appoints the University as its agent and </w:t>
      </w:r>
      <w:r w:rsidR="00EE32DB" w:rsidRPr="00B6720D">
        <w:rPr>
          <w:sz w:val="22"/>
          <w:szCs w:val="22"/>
        </w:rPr>
        <w:t>attorney-in-fact</w:t>
      </w:r>
      <w:r w:rsidRPr="00B6720D">
        <w:rPr>
          <w:sz w:val="22"/>
          <w:szCs w:val="22"/>
        </w:rPr>
        <w:t xml:space="preserve">, with full power of substitution, to execute and to deliver such assignments, instruments or documents as Author may fail or refuse to execute and deliver.  If the Work is one to which the provisions of 17 U.S.C. 106A apply, the Author hereby waives and appoints University as its agent and </w:t>
      </w:r>
      <w:r w:rsidR="00EE32DB" w:rsidRPr="00B6720D">
        <w:rPr>
          <w:sz w:val="22"/>
          <w:szCs w:val="22"/>
        </w:rPr>
        <w:t>attorney-in-fact</w:t>
      </w:r>
      <w:r w:rsidRPr="00B6720D">
        <w:rPr>
          <w:sz w:val="22"/>
          <w:szCs w:val="22"/>
        </w:rPr>
        <w:t>, with full power of substitution, to assert on the Author's behalf the Author's moral rights or any equivalent rights regarding the form or extent of any alteration to the Work (including, without limitation, removal or destruction) or the making of any derivative works based on the Work, including, without limitation, photographs, drawings or other visual reproductions of the Work, in any medium, for university purposes.  The agency appointments made and powers granted herein are coupled with an interest and irrevocable.</w:t>
      </w:r>
    </w:p>
    <w:p w14:paraId="2238E4BA" w14:textId="77777777" w:rsidR="00FA71AA" w:rsidRPr="00B6720D" w:rsidRDefault="00FA71AA" w:rsidP="005E4516">
      <w:pPr>
        <w:widowControl/>
        <w:spacing w:line="223" w:lineRule="auto"/>
        <w:jc w:val="both"/>
        <w:rPr>
          <w:sz w:val="22"/>
          <w:szCs w:val="22"/>
        </w:rPr>
      </w:pPr>
    </w:p>
    <w:p w14:paraId="7BAB6FBC" w14:textId="77777777" w:rsidR="00FA71AA" w:rsidRPr="00B6720D" w:rsidRDefault="00FA71AA" w:rsidP="005E4516">
      <w:pPr>
        <w:widowControl/>
        <w:spacing w:line="223" w:lineRule="auto"/>
        <w:jc w:val="both"/>
        <w:rPr>
          <w:sz w:val="22"/>
          <w:szCs w:val="22"/>
        </w:rPr>
      </w:pPr>
      <w:r w:rsidRPr="00B6720D">
        <w:rPr>
          <w:b/>
          <w:bCs/>
          <w:sz w:val="22"/>
          <w:szCs w:val="22"/>
        </w:rPr>
        <w:lastRenderedPageBreak/>
        <w:t>2.</w:t>
      </w:r>
      <w:r w:rsidRPr="00B6720D">
        <w:rPr>
          <w:b/>
          <w:bCs/>
          <w:sz w:val="22"/>
          <w:szCs w:val="22"/>
        </w:rPr>
        <w:tab/>
        <w:t xml:space="preserve">Work on or Contribution to the Work   </w:t>
      </w:r>
    </w:p>
    <w:p w14:paraId="7AEA7A07" w14:textId="77777777" w:rsidR="00FA71AA" w:rsidRPr="00B6720D" w:rsidRDefault="00FA71AA" w:rsidP="005E4516">
      <w:pPr>
        <w:widowControl/>
        <w:spacing w:line="223" w:lineRule="auto"/>
        <w:jc w:val="both"/>
        <w:rPr>
          <w:sz w:val="22"/>
          <w:szCs w:val="22"/>
        </w:rPr>
      </w:pPr>
    </w:p>
    <w:p w14:paraId="10584C9E" w14:textId="77777777" w:rsidR="00FA71AA" w:rsidRPr="00B6720D" w:rsidRDefault="00FA71AA" w:rsidP="005E4516">
      <w:pPr>
        <w:widowControl/>
        <w:spacing w:line="223" w:lineRule="auto"/>
        <w:jc w:val="both"/>
        <w:rPr>
          <w:sz w:val="22"/>
          <w:szCs w:val="22"/>
        </w:rPr>
      </w:pPr>
      <w:r w:rsidRPr="00B6720D">
        <w:rPr>
          <w:sz w:val="22"/>
          <w:szCs w:val="22"/>
        </w:rPr>
        <w:t xml:space="preserve">Author represents and warrants that Author has not and will not order, commission or otherwise obtain or receive from any other person (other than an "employee" of the University working "within scope of employment" as those terms are used, understood and interpreted in and under the U.S. Copyright Act, 17 U.S.C. § 101, et seq.) any work on or contribution to the Work.  With the exception of short excerpts from others' works, which constitute fair use, the Work will contain no material from other copyrighted works without a written consent of the copyright holder. The Author will obtain such consents after consultation with the University and will file them with the University at the time the Work is delivered. </w:t>
      </w:r>
    </w:p>
    <w:p w14:paraId="267FF66F" w14:textId="77777777" w:rsidR="00FA71AA" w:rsidRPr="00B6720D" w:rsidRDefault="00FA71AA" w:rsidP="005E4516">
      <w:pPr>
        <w:widowControl/>
        <w:spacing w:line="223" w:lineRule="auto"/>
        <w:jc w:val="both"/>
        <w:rPr>
          <w:sz w:val="22"/>
          <w:szCs w:val="22"/>
        </w:rPr>
      </w:pPr>
    </w:p>
    <w:p w14:paraId="161DBA2C" w14:textId="77777777" w:rsidR="00FA71AA" w:rsidRPr="00B6720D" w:rsidRDefault="00FA71AA" w:rsidP="005E4516">
      <w:pPr>
        <w:widowControl/>
        <w:spacing w:line="223" w:lineRule="auto"/>
        <w:jc w:val="both"/>
        <w:rPr>
          <w:sz w:val="22"/>
          <w:szCs w:val="22"/>
        </w:rPr>
      </w:pPr>
      <w:r w:rsidRPr="00B6720D">
        <w:rPr>
          <w:b/>
          <w:bCs/>
          <w:sz w:val="22"/>
          <w:szCs w:val="22"/>
        </w:rPr>
        <w:t>3.</w:t>
      </w:r>
      <w:r w:rsidRPr="00B6720D">
        <w:rPr>
          <w:b/>
          <w:bCs/>
          <w:sz w:val="22"/>
          <w:szCs w:val="22"/>
        </w:rPr>
        <w:tab/>
        <w:t xml:space="preserve">Author's Warranty and Indemnification   </w:t>
      </w:r>
    </w:p>
    <w:p w14:paraId="0D7BE628" w14:textId="77777777" w:rsidR="00FA71AA" w:rsidRPr="00B6720D" w:rsidRDefault="00FA71AA" w:rsidP="005E4516">
      <w:pPr>
        <w:widowControl/>
        <w:spacing w:line="223" w:lineRule="auto"/>
        <w:jc w:val="both"/>
        <w:rPr>
          <w:sz w:val="22"/>
          <w:szCs w:val="22"/>
        </w:rPr>
      </w:pPr>
    </w:p>
    <w:p w14:paraId="65393A89" w14:textId="77777777" w:rsidR="00FA71AA" w:rsidRPr="00B6720D" w:rsidRDefault="00FA71AA" w:rsidP="005E4516">
      <w:pPr>
        <w:widowControl/>
        <w:spacing w:line="223" w:lineRule="auto"/>
        <w:jc w:val="both"/>
        <w:rPr>
          <w:sz w:val="22"/>
          <w:szCs w:val="22"/>
        </w:rPr>
      </w:pPr>
      <w:r w:rsidRPr="00B6720D">
        <w:rPr>
          <w:sz w:val="22"/>
          <w:szCs w:val="22"/>
        </w:rPr>
        <w:t>The Author warrants that the Author has full power and authority to make this agreement; that the Author shall be the sole creator of the Work; and that the Work shall not infringe any copyright, violate any property rights, or contain any scandalous, libelous, or unlawful matter.  Author agrees that if the University receives any legitimate demand from any third party claiming that the Work or any part thereof  infringes or otherwise violates its rights, and the validity of the said demand is confirmed by the opinion of legal counsel for the University; or a court, arbitration panel or other authority determines that the Work or any part thereof is confusingly similar to marks or images of any third party or otherwise infringes or violates the rights of any third party, then Author will, at the University's election, and in a reasonable manner acceptable to the University, modify or alter the Work in a manner that cures any claimed infringement or violation, or undertake to create a comparable replacement or substitute for the Work.  Author hereby warrants that the Work does not, and the University's use of the Work will not, in any way violate any law or conflict with any prior or remaining obligations Author may have to any other party.</w:t>
      </w:r>
    </w:p>
    <w:p w14:paraId="5F8787D6" w14:textId="77777777" w:rsidR="00FA71AA" w:rsidRPr="00B6720D" w:rsidRDefault="00FA71AA" w:rsidP="005E4516">
      <w:pPr>
        <w:widowControl/>
        <w:spacing w:line="223" w:lineRule="auto"/>
        <w:jc w:val="both"/>
        <w:rPr>
          <w:sz w:val="22"/>
          <w:szCs w:val="22"/>
        </w:rPr>
      </w:pPr>
    </w:p>
    <w:p w14:paraId="6D73166C" w14:textId="77777777" w:rsidR="00FA71AA" w:rsidRPr="00B6720D" w:rsidRDefault="00FA71AA" w:rsidP="005E4516">
      <w:pPr>
        <w:widowControl/>
        <w:spacing w:line="223" w:lineRule="auto"/>
        <w:jc w:val="both"/>
        <w:rPr>
          <w:sz w:val="22"/>
          <w:szCs w:val="22"/>
        </w:rPr>
      </w:pPr>
      <w:r w:rsidRPr="00B6720D">
        <w:rPr>
          <w:b/>
          <w:bCs/>
          <w:sz w:val="22"/>
          <w:szCs w:val="22"/>
        </w:rPr>
        <w:t xml:space="preserve">4. </w:t>
      </w:r>
      <w:r w:rsidRPr="00B6720D">
        <w:rPr>
          <w:b/>
          <w:bCs/>
          <w:sz w:val="22"/>
          <w:szCs w:val="22"/>
        </w:rPr>
        <w:tab/>
        <w:t>Delivery of the Work</w:t>
      </w:r>
    </w:p>
    <w:p w14:paraId="73302CD6" w14:textId="77777777" w:rsidR="00FA71AA" w:rsidRPr="00B6720D" w:rsidRDefault="00FA71AA" w:rsidP="005E4516">
      <w:pPr>
        <w:widowControl/>
        <w:spacing w:line="223" w:lineRule="auto"/>
        <w:jc w:val="both"/>
        <w:rPr>
          <w:sz w:val="22"/>
          <w:szCs w:val="22"/>
        </w:rPr>
      </w:pPr>
    </w:p>
    <w:p w14:paraId="1A34F479" w14:textId="5AF6A57C" w:rsidR="00FA71AA" w:rsidRPr="00B6720D" w:rsidRDefault="00FA71AA" w:rsidP="005E4516">
      <w:pPr>
        <w:widowControl/>
        <w:spacing w:line="223" w:lineRule="auto"/>
        <w:jc w:val="both"/>
        <w:rPr>
          <w:sz w:val="22"/>
          <w:szCs w:val="22"/>
        </w:rPr>
      </w:pPr>
      <w:r w:rsidRPr="00B6720D">
        <w:rPr>
          <w:sz w:val="22"/>
          <w:szCs w:val="22"/>
        </w:rPr>
        <w:tab/>
        <w:t>(a) The Author will deliver to the University</w:t>
      </w:r>
      <w:r w:rsidR="00EB34CB" w:rsidRPr="00B6720D">
        <w:rPr>
          <w:sz w:val="22"/>
          <w:szCs w:val="22"/>
        </w:rPr>
        <w:t>,</w:t>
      </w:r>
      <w:r w:rsidRPr="00B6720D">
        <w:rPr>
          <w:sz w:val="22"/>
          <w:szCs w:val="22"/>
        </w:rPr>
        <w:t xml:space="preserve"> on or before</w:t>
      </w:r>
      <w:r w:rsidR="00EB34CB" w:rsidRPr="00B6720D">
        <w:rPr>
          <w:sz w:val="22"/>
          <w:szCs w:val="22"/>
        </w:rPr>
        <w:t xml:space="preserve"> </w:t>
      </w:r>
      <w:r w:rsidR="00F47535">
        <w:rPr>
          <w:sz w:val="22"/>
          <w:szCs w:val="22"/>
        </w:rPr>
        <w:t>_________________</w:t>
      </w:r>
      <w:r w:rsidR="00EB34CB" w:rsidRPr="00B6720D">
        <w:rPr>
          <w:sz w:val="22"/>
          <w:szCs w:val="22"/>
        </w:rPr>
        <w:t xml:space="preserve">, </w:t>
      </w:r>
      <w:r w:rsidRPr="00B6720D">
        <w:rPr>
          <w:sz w:val="22"/>
          <w:szCs w:val="22"/>
        </w:rPr>
        <w:t>the completed Work (with all illustrations, charts, graphs, and other material, including syllabi, handouts, reference lists, etc., in the medium designated by University, and in form and content satisfactory to the University.</w:t>
      </w:r>
    </w:p>
    <w:p w14:paraId="7C937AA1" w14:textId="77777777" w:rsidR="00FA71AA" w:rsidRPr="00B6720D" w:rsidRDefault="00FA71AA" w:rsidP="005E4516">
      <w:pPr>
        <w:widowControl/>
        <w:spacing w:line="223" w:lineRule="auto"/>
        <w:jc w:val="both"/>
        <w:rPr>
          <w:sz w:val="22"/>
          <w:szCs w:val="22"/>
        </w:rPr>
      </w:pPr>
    </w:p>
    <w:p w14:paraId="40D466ED" w14:textId="77777777" w:rsidR="00FA71AA" w:rsidRPr="00B6720D" w:rsidRDefault="00FA71AA" w:rsidP="005E4516">
      <w:pPr>
        <w:widowControl/>
        <w:spacing w:line="223" w:lineRule="auto"/>
        <w:jc w:val="both"/>
        <w:rPr>
          <w:sz w:val="22"/>
          <w:szCs w:val="22"/>
        </w:rPr>
      </w:pPr>
      <w:r w:rsidRPr="00B6720D">
        <w:rPr>
          <w:sz w:val="22"/>
          <w:szCs w:val="22"/>
        </w:rPr>
        <w:tab/>
        <w:t>(b) If the Author fails to deliver the Work on time, the University will have the right to terminate this agreement and to recover from the Author any sums advanced and expenses incurred in connection with the Work. Upon such termination, the Author may not have the Work published elsewhere until such advances have been repaid.</w:t>
      </w:r>
    </w:p>
    <w:p w14:paraId="2F7D7647" w14:textId="77777777" w:rsidR="00FA71AA" w:rsidRPr="00B6720D" w:rsidRDefault="00FA71AA" w:rsidP="005E4516">
      <w:pPr>
        <w:widowControl/>
        <w:spacing w:line="223" w:lineRule="auto"/>
        <w:jc w:val="both"/>
        <w:rPr>
          <w:sz w:val="22"/>
          <w:szCs w:val="22"/>
        </w:rPr>
      </w:pPr>
    </w:p>
    <w:p w14:paraId="56E95EFF" w14:textId="77777777" w:rsidR="00134EEF" w:rsidRPr="00B6720D" w:rsidRDefault="00134EEF" w:rsidP="005E4516">
      <w:pPr>
        <w:widowControl/>
        <w:spacing w:line="223" w:lineRule="auto"/>
        <w:jc w:val="both"/>
        <w:rPr>
          <w:b/>
          <w:bCs/>
          <w:sz w:val="22"/>
          <w:szCs w:val="22"/>
        </w:rPr>
      </w:pPr>
      <w:r w:rsidRPr="00B6720D">
        <w:rPr>
          <w:b/>
          <w:bCs/>
          <w:sz w:val="22"/>
          <w:szCs w:val="22"/>
        </w:rPr>
        <w:br w:type="page"/>
      </w:r>
    </w:p>
    <w:p w14:paraId="7B2F5602" w14:textId="166FB7C3" w:rsidR="00FA71AA" w:rsidRPr="00B6720D" w:rsidRDefault="00FA71AA" w:rsidP="005E4516">
      <w:pPr>
        <w:widowControl/>
        <w:spacing w:line="223" w:lineRule="auto"/>
        <w:jc w:val="both"/>
        <w:rPr>
          <w:sz w:val="22"/>
          <w:szCs w:val="22"/>
        </w:rPr>
      </w:pPr>
      <w:r w:rsidRPr="00B6720D">
        <w:rPr>
          <w:b/>
          <w:bCs/>
          <w:sz w:val="22"/>
          <w:szCs w:val="22"/>
        </w:rPr>
        <w:lastRenderedPageBreak/>
        <w:t xml:space="preserve">5. </w:t>
      </w:r>
      <w:r w:rsidRPr="00B6720D">
        <w:rPr>
          <w:b/>
          <w:bCs/>
          <w:sz w:val="22"/>
          <w:szCs w:val="22"/>
        </w:rPr>
        <w:tab/>
        <w:t>Consideration</w:t>
      </w:r>
    </w:p>
    <w:p w14:paraId="62039139" w14:textId="77777777" w:rsidR="00FA71AA" w:rsidRPr="00B6720D" w:rsidRDefault="00FA71AA" w:rsidP="005E4516">
      <w:pPr>
        <w:widowControl/>
        <w:spacing w:line="223" w:lineRule="auto"/>
        <w:jc w:val="both"/>
        <w:rPr>
          <w:sz w:val="22"/>
          <w:szCs w:val="22"/>
        </w:rPr>
      </w:pPr>
    </w:p>
    <w:p w14:paraId="3DE71358" w14:textId="4E7F514F" w:rsidR="00FA71AA" w:rsidRPr="00B6720D" w:rsidRDefault="00FA71AA" w:rsidP="005E4516">
      <w:pPr>
        <w:widowControl/>
        <w:spacing w:line="223" w:lineRule="auto"/>
        <w:jc w:val="both"/>
        <w:rPr>
          <w:sz w:val="22"/>
          <w:szCs w:val="22"/>
        </w:rPr>
      </w:pPr>
      <w:r w:rsidRPr="00B6720D">
        <w:rPr>
          <w:sz w:val="22"/>
          <w:szCs w:val="22"/>
        </w:rPr>
        <w:t>In consideration for delivery of the Work in accordance with the provisions of this Agreemen</w:t>
      </w:r>
      <w:r w:rsidR="00F13FC0" w:rsidRPr="00B6720D">
        <w:rPr>
          <w:sz w:val="22"/>
          <w:szCs w:val="22"/>
        </w:rPr>
        <w:t xml:space="preserve">t, University shall pay Author </w:t>
      </w:r>
      <w:r w:rsidR="00F47535">
        <w:rPr>
          <w:sz w:val="22"/>
          <w:szCs w:val="22"/>
        </w:rPr>
        <w:t>______________________</w:t>
      </w:r>
      <w:r w:rsidR="00A601AE">
        <w:rPr>
          <w:sz w:val="22"/>
          <w:szCs w:val="22"/>
        </w:rPr>
        <w:t>___</w:t>
      </w:r>
      <w:r w:rsidR="00BC0401">
        <w:rPr>
          <w:sz w:val="22"/>
          <w:szCs w:val="22"/>
        </w:rPr>
        <w:t xml:space="preserve"> </w:t>
      </w:r>
      <w:r w:rsidR="00B47EFF" w:rsidRPr="00B6720D">
        <w:rPr>
          <w:sz w:val="22"/>
          <w:szCs w:val="22"/>
        </w:rPr>
        <w:t>d</w:t>
      </w:r>
      <w:r w:rsidR="00F13FC0" w:rsidRPr="00B6720D">
        <w:rPr>
          <w:sz w:val="22"/>
          <w:szCs w:val="22"/>
        </w:rPr>
        <w:t>ollars</w:t>
      </w:r>
      <w:r w:rsidRPr="00B6720D">
        <w:rPr>
          <w:sz w:val="22"/>
          <w:szCs w:val="22"/>
        </w:rPr>
        <w:t xml:space="preserve"> </w:t>
      </w:r>
      <w:r w:rsidRPr="00DE3DEB">
        <w:rPr>
          <w:sz w:val="22"/>
          <w:szCs w:val="22"/>
        </w:rPr>
        <w:t>($</w:t>
      </w:r>
      <w:r w:rsidR="00DE3DEB" w:rsidRPr="00DE3DEB">
        <w:rPr>
          <w:sz w:val="22"/>
          <w:szCs w:val="22"/>
        </w:rPr>
        <w:t>_______</w:t>
      </w:r>
      <w:r w:rsidR="00F13FC0" w:rsidRPr="00DE3DEB">
        <w:rPr>
          <w:sz w:val="22"/>
          <w:szCs w:val="22"/>
        </w:rPr>
        <w:t>)</w:t>
      </w:r>
      <w:r w:rsidR="004E475C" w:rsidRPr="00DE3DEB">
        <w:rPr>
          <w:sz w:val="22"/>
          <w:szCs w:val="22"/>
        </w:rPr>
        <w:t>,</w:t>
      </w:r>
      <w:r w:rsidR="0034448E" w:rsidRPr="00DE3DEB">
        <w:rPr>
          <w:sz w:val="22"/>
          <w:szCs w:val="22"/>
        </w:rPr>
        <w:t xml:space="preserve"> </w:t>
      </w:r>
      <w:r w:rsidR="002D696D" w:rsidRPr="00B6720D">
        <w:rPr>
          <w:sz w:val="22"/>
          <w:szCs w:val="22"/>
        </w:rPr>
        <w:t xml:space="preserve">for </w:t>
      </w:r>
      <w:r w:rsidR="0034448E">
        <w:rPr>
          <w:sz w:val="22"/>
          <w:szCs w:val="22"/>
        </w:rPr>
        <w:t xml:space="preserve">work on </w:t>
      </w:r>
      <w:r w:rsidR="002D696D" w:rsidRPr="00B6720D">
        <w:rPr>
          <w:sz w:val="22"/>
          <w:szCs w:val="22"/>
        </w:rPr>
        <w:t>the development of a</w:t>
      </w:r>
      <w:r w:rsidR="00B47EFF" w:rsidRPr="00B6720D">
        <w:rPr>
          <w:sz w:val="22"/>
          <w:szCs w:val="22"/>
        </w:rPr>
        <w:t xml:space="preserve"> </w:t>
      </w:r>
      <w:r w:rsidR="00DE3DEB">
        <w:rPr>
          <w:sz w:val="22"/>
          <w:szCs w:val="22"/>
        </w:rPr>
        <w:t>__</w:t>
      </w:r>
      <w:r w:rsidR="00B47EFF" w:rsidRPr="00B6720D">
        <w:rPr>
          <w:sz w:val="22"/>
          <w:szCs w:val="22"/>
        </w:rPr>
        <w:t xml:space="preserve"> </w:t>
      </w:r>
      <w:r w:rsidR="00F13FC0" w:rsidRPr="00B6720D">
        <w:rPr>
          <w:sz w:val="22"/>
          <w:szCs w:val="22"/>
        </w:rPr>
        <w:t>credit hour</w:t>
      </w:r>
      <w:r w:rsidR="00B729D6" w:rsidRPr="00B6720D">
        <w:rPr>
          <w:sz w:val="22"/>
          <w:szCs w:val="22"/>
        </w:rPr>
        <w:t>, fully online</w:t>
      </w:r>
      <w:r w:rsidR="00F13FC0" w:rsidRPr="00B6720D">
        <w:rPr>
          <w:sz w:val="22"/>
          <w:szCs w:val="22"/>
        </w:rPr>
        <w:t xml:space="preserve"> course</w:t>
      </w:r>
      <w:r w:rsidRPr="00B6720D">
        <w:rPr>
          <w:sz w:val="22"/>
          <w:szCs w:val="22"/>
        </w:rPr>
        <w:t xml:space="preserve">.  Such consideration constitutes full payment for Author's services in creating and delivering the Work, and such consideration gives rise to an "ownership" interest in the University within the meaning of The UNC Policy Manual, 500.2, the University of North Carolina Patent and Copyright Policies, Section XII, Copyrightable Works, 1.c.  The Work, a "work made for hire," constitutes a "Directed Work" within the meaning of Section 500.2, XII, Copyrightable Works, 1.c.  </w:t>
      </w:r>
      <w:r w:rsidR="00181619" w:rsidRPr="00B6720D">
        <w:rPr>
          <w:sz w:val="22"/>
          <w:szCs w:val="22"/>
        </w:rPr>
        <w:t>Relevant text from the UNC Policy Manual m</w:t>
      </w:r>
      <w:r w:rsidR="008436EE" w:rsidRPr="00B6720D">
        <w:rPr>
          <w:sz w:val="22"/>
          <w:szCs w:val="22"/>
        </w:rPr>
        <w:t xml:space="preserve">ay be found on the </w:t>
      </w:r>
      <w:r w:rsidR="00181619" w:rsidRPr="00B6720D">
        <w:rPr>
          <w:sz w:val="22"/>
          <w:szCs w:val="22"/>
        </w:rPr>
        <w:t>internet</w:t>
      </w:r>
      <w:r w:rsidR="008436EE" w:rsidRPr="00B6720D">
        <w:rPr>
          <w:sz w:val="22"/>
          <w:szCs w:val="22"/>
        </w:rPr>
        <w:t xml:space="preserve"> at </w:t>
      </w:r>
      <w:r w:rsidR="008436EE" w:rsidRPr="00A601AE">
        <w:rPr>
          <w:sz w:val="22"/>
          <w:szCs w:val="22"/>
        </w:rPr>
        <w:t>http://www.northcarolina.edu/policy/index.php</w:t>
      </w:r>
      <w:r w:rsidR="008436EE" w:rsidRPr="00B6720D">
        <w:rPr>
          <w:sz w:val="22"/>
          <w:szCs w:val="22"/>
        </w:rPr>
        <w:t xml:space="preserve">.  </w:t>
      </w:r>
      <w:r w:rsidR="00181619" w:rsidRPr="00B6720D">
        <w:rPr>
          <w:sz w:val="22"/>
          <w:szCs w:val="22"/>
        </w:rPr>
        <w:t xml:space="preserve">Parallel provisions of the </w:t>
      </w:r>
      <w:r w:rsidR="008436EE" w:rsidRPr="00B6720D">
        <w:rPr>
          <w:sz w:val="22"/>
          <w:szCs w:val="22"/>
        </w:rPr>
        <w:t>Appalachian State University “Policies and Procedures on Intellectual Property Transfer” may be found on the internet at</w:t>
      </w:r>
      <w:r w:rsidR="00F37BCD" w:rsidRPr="00B6720D">
        <w:rPr>
          <w:sz w:val="22"/>
          <w:szCs w:val="22"/>
        </w:rPr>
        <w:t xml:space="preserve"> </w:t>
      </w:r>
      <w:r w:rsidR="00F37BCD" w:rsidRPr="00A601AE">
        <w:rPr>
          <w:sz w:val="22"/>
          <w:szCs w:val="22"/>
        </w:rPr>
        <w:t>http://policy.appstate.edu/Intellectual_Property_Transfer</w:t>
      </w:r>
      <w:r w:rsidR="008436EE" w:rsidRPr="00B6720D">
        <w:rPr>
          <w:sz w:val="22"/>
          <w:szCs w:val="22"/>
        </w:rPr>
        <w:t xml:space="preserve">. </w:t>
      </w:r>
    </w:p>
    <w:p w14:paraId="64DDF66D" w14:textId="77777777" w:rsidR="00F13FC0" w:rsidRPr="00B6720D" w:rsidRDefault="00F13FC0" w:rsidP="005E4516">
      <w:pPr>
        <w:widowControl/>
        <w:spacing w:line="223" w:lineRule="auto"/>
        <w:jc w:val="both"/>
        <w:rPr>
          <w:sz w:val="22"/>
          <w:szCs w:val="22"/>
        </w:rPr>
      </w:pPr>
    </w:p>
    <w:p w14:paraId="32439D2C" w14:textId="77777777" w:rsidR="00FA71AA" w:rsidRPr="00B6720D" w:rsidRDefault="00FA71AA" w:rsidP="005E4516">
      <w:pPr>
        <w:widowControl/>
        <w:spacing w:line="223" w:lineRule="auto"/>
        <w:jc w:val="both"/>
        <w:rPr>
          <w:sz w:val="22"/>
          <w:szCs w:val="22"/>
        </w:rPr>
      </w:pPr>
      <w:r w:rsidRPr="00B6720D">
        <w:rPr>
          <w:b/>
          <w:bCs/>
          <w:sz w:val="22"/>
          <w:szCs w:val="22"/>
        </w:rPr>
        <w:t xml:space="preserve">6. </w:t>
      </w:r>
      <w:r w:rsidRPr="00B6720D">
        <w:rPr>
          <w:b/>
          <w:bCs/>
          <w:sz w:val="22"/>
          <w:szCs w:val="22"/>
        </w:rPr>
        <w:tab/>
        <w:t>Revisions</w:t>
      </w:r>
    </w:p>
    <w:p w14:paraId="66F17833" w14:textId="77777777" w:rsidR="00FA71AA" w:rsidRPr="00B6720D" w:rsidRDefault="00FA71AA" w:rsidP="005E4516">
      <w:pPr>
        <w:widowControl/>
        <w:spacing w:line="223" w:lineRule="auto"/>
        <w:jc w:val="both"/>
        <w:rPr>
          <w:sz w:val="22"/>
          <w:szCs w:val="22"/>
        </w:rPr>
      </w:pPr>
    </w:p>
    <w:p w14:paraId="589D26D9" w14:textId="77777777" w:rsidR="00FA71AA" w:rsidRPr="00B6720D" w:rsidRDefault="00FA71AA" w:rsidP="005E4516">
      <w:pPr>
        <w:widowControl/>
        <w:spacing w:line="223" w:lineRule="auto"/>
        <w:jc w:val="both"/>
        <w:rPr>
          <w:sz w:val="22"/>
          <w:szCs w:val="22"/>
        </w:rPr>
      </w:pPr>
      <w:r w:rsidRPr="00B6720D">
        <w:rPr>
          <w:sz w:val="22"/>
          <w:szCs w:val="22"/>
        </w:rPr>
        <w:t xml:space="preserve">The Author shall retain the right to revise the Work during the term of this agreement in accordance with academic </w:t>
      </w:r>
      <w:r w:rsidR="00681980" w:rsidRPr="00B6720D">
        <w:rPr>
          <w:sz w:val="22"/>
          <w:szCs w:val="22"/>
        </w:rPr>
        <w:t>and Quality Matters S</w:t>
      </w:r>
      <w:r w:rsidRPr="00B6720D">
        <w:rPr>
          <w:sz w:val="22"/>
          <w:szCs w:val="22"/>
        </w:rPr>
        <w:t xml:space="preserve">tandards. The Author further agrees to update the Work </w:t>
      </w:r>
      <w:r w:rsidR="001B4DA0" w:rsidRPr="00B6720D">
        <w:rPr>
          <w:sz w:val="22"/>
          <w:szCs w:val="22"/>
        </w:rPr>
        <w:t>within 15</w:t>
      </w:r>
      <w:r w:rsidR="002D696D" w:rsidRPr="00B6720D">
        <w:rPr>
          <w:sz w:val="22"/>
          <w:szCs w:val="22"/>
        </w:rPr>
        <w:t xml:space="preserve"> </w:t>
      </w:r>
      <w:r w:rsidRPr="00B6720D">
        <w:rPr>
          <w:sz w:val="22"/>
          <w:szCs w:val="22"/>
        </w:rPr>
        <w:t>days following receipt of a written request from the University. The provisions of this agreement shall apply to each revision of the Work by the Author as though that revision were the Work being published for the first time under this agreement. In the event that the Author is unable or unwilling to provide a revision within a reasonable time after the University has requested it, or should the Author be deceased, the University may have the revision made and charge the cost against sums due the Author under Section 5 above, if any, and may display, in the revised Work and in advertising, the name of the person or persons who perform the revision.  The University shall not request a significant update or revision without providing the Author compensation or reassigned time in addition to that provided under this agreement.</w:t>
      </w:r>
    </w:p>
    <w:p w14:paraId="1FE8495F" w14:textId="77777777" w:rsidR="00FA71AA" w:rsidRPr="00B6720D" w:rsidRDefault="00FA71AA" w:rsidP="005E4516">
      <w:pPr>
        <w:widowControl/>
        <w:spacing w:line="223" w:lineRule="auto"/>
        <w:jc w:val="both"/>
        <w:rPr>
          <w:sz w:val="22"/>
          <w:szCs w:val="22"/>
        </w:rPr>
      </w:pPr>
    </w:p>
    <w:p w14:paraId="2D5382A0" w14:textId="77777777" w:rsidR="00FA71AA" w:rsidRPr="00B6720D" w:rsidRDefault="00FA71AA" w:rsidP="005E4516">
      <w:pPr>
        <w:widowControl/>
        <w:spacing w:line="223" w:lineRule="auto"/>
        <w:jc w:val="both"/>
        <w:rPr>
          <w:sz w:val="22"/>
          <w:szCs w:val="22"/>
        </w:rPr>
      </w:pPr>
      <w:r w:rsidRPr="00B6720D">
        <w:rPr>
          <w:b/>
          <w:bCs/>
          <w:sz w:val="22"/>
          <w:szCs w:val="22"/>
        </w:rPr>
        <w:t xml:space="preserve">7. </w:t>
      </w:r>
      <w:r w:rsidRPr="00B6720D">
        <w:rPr>
          <w:b/>
          <w:bCs/>
          <w:sz w:val="22"/>
          <w:szCs w:val="22"/>
        </w:rPr>
        <w:tab/>
        <w:t>Term and Termination</w:t>
      </w:r>
    </w:p>
    <w:p w14:paraId="77C7080B" w14:textId="77777777" w:rsidR="00FA71AA" w:rsidRPr="00B6720D" w:rsidRDefault="00FA71AA" w:rsidP="005E4516">
      <w:pPr>
        <w:widowControl/>
        <w:spacing w:line="223" w:lineRule="auto"/>
        <w:jc w:val="both"/>
        <w:rPr>
          <w:sz w:val="22"/>
          <w:szCs w:val="22"/>
        </w:rPr>
      </w:pPr>
    </w:p>
    <w:p w14:paraId="298C789F" w14:textId="2B7BDA23" w:rsidR="00FA71AA" w:rsidRPr="00B6720D" w:rsidRDefault="00FA71AA" w:rsidP="005E4516">
      <w:pPr>
        <w:widowControl/>
        <w:spacing w:line="223" w:lineRule="auto"/>
        <w:jc w:val="both"/>
        <w:rPr>
          <w:sz w:val="22"/>
          <w:szCs w:val="22"/>
        </w:rPr>
      </w:pPr>
      <w:r w:rsidRPr="00B6720D">
        <w:rPr>
          <w:sz w:val="22"/>
          <w:szCs w:val="22"/>
        </w:rPr>
        <w:t xml:space="preserve">     </w:t>
      </w:r>
      <w:r w:rsidRPr="00B6720D">
        <w:rPr>
          <w:sz w:val="22"/>
          <w:szCs w:val="22"/>
        </w:rPr>
        <w:tab/>
        <w:t xml:space="preserve">(a) This agreement shall remain in effect </w:t>
      </w:r>
      <w:r w:rsidR="002D696D" w:rsidRPr="00B6720D">
        <w:rPr>
          <w:sz w:val="22"/>
          <w:szCs w:val="22"/>
        </w:rPr>
        <w:t xml:space="preserve">until </w:t>
      </w:r>
      <w:r w:rsidR="00F47535">
        <w:rPr>
          <w:sz w:val="22"/>
          <w:szCs w:val="22"/>
        </w:rPr>
        <w:t>_</w:t>
      </w:r>
      <w:r w:rsidR="00DE3DEB">
        <w:rPr>
          <w:sz w:val="22"/>
          <w:szCs w:val="22"/>
        </w:rPr>
        <w:t>______________</w:t>
      </w:r>
      <w:r w:rsidRPr="00B6720D">
        <w:rPr>
          <w:sz w:val="22"/>
          <w:szCs w:val="22"/>
        </w:rPr>
        <w:t xml:space="preserve"> unless terminated earlier in accordance with this Section 7. </w:t>
      </w:r>
    </w:p>
    <w:p w14:paraId="0CFC3186" w14:textId="77777777" w:rsidR="00FA71AA" w:rsidRPr="00B6720D" w:rsidRDefault="00FA71AA" w:rsidP="005E4516">
      <w:pPr>
        <w:widowControl/>
        <w:spacing w:line="223" w:lineRule="auto"/>
        <w:jc w:val="both"/>
        <w:rPr>
          <w:sz w:val="22"/>
          <w:szCs w:val="22"/>
        </w:rPr>
      </w:pPr>
    </w:p>
    <w:p w14:paraId="42049947" w14:textId="77777777" w:rsidR="00FA71AA" w:rsidRPr="00B6720D" w:rsidRDefault="00FA71AA" w:rsidP="005E4516">
      <w:pPr>
        <w:widowControl/>
        <w:spacing w:line="223" w:lineRule="auto"/>
        <w:jc w:val="both"/>
        <w:rPr>
          <w:sz w:val="22"/>
          <w:szCs w:val="22"/>
        </w:rPr>
      </w:pPr>
      <w:r w:rsidRPr="00B6720D">
        <w:rPr>
          <w:sz w:val="22"/>
          <w:szCs w:val="22"/>
        </w:rPr>
        <w:t xml:space="preserve">     </w:t>
      </w:r>
      <w:r w:rsidRPr="00B6720D">
        <w:rPr>
          <w:sz w:val="22"/>
          <w:szCs w:val="22"/>
        </w:rPr>
        <w:tab/>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14:paraId="45790A17" w14:textId="77777777" w:rsidR="00FA71AA" w:rsidRPr="00B6720D" w:rsidRDefault="00FA71AA" w:rsidP="005E4516">
      <w:pPr>
        <w:widowControl/>
        <w:spacing w:line="223" w:lineRule="auto"/>
        <w:jc w:val="both"/>
        <w:rPr>
          <w:sz w:val="22"/>
          <w:szCs w:val="22"/>
        </w:rPr>
      </w:pPr>
    </w:p>
    <w:p w14:paraId="4F84F144" w14:textId="77777777" w:rsidR="00FA71AA" w:rsidRPr="00B6720D" w:rsidRDefault="00FA71AA" w:rsidP="005E4516">
      <w:pPr>
        <w:widowControl/>
        <w:spacing w:line="223" w:lineRule="auto"/>
        <w:jc w:val="both"/>
        <w:rPr>
          <w:sz w:val="22"/>
          <w:szCs w:val="22"/>
        </w:rPr>
      </w:pPr>
      <w:r w:rsidRPr="00B6720D">
        <w:rPr>
          <w:b/>
          <w:bCs/>
          <w:sz w:val="22"/>
          <w:szCs w:val="22"/>
        </w:rPr>
        <w:t xml:space="preserve">8. </w:t>
      </w:r>
      <w:r w:rsidRPr="00B6720D">
        <w:rPr>
          <w:b/>
          <w:bCs/>
          <w:sz w:val="22"/>
          <w:szCs w:val="22"/>
        </w:rPr>
        <w:tab/>
        <w:t>Options/Contracts with Third Parties</w:t>
      </w:r>
    </w:p>
    <w:p w14:paraId="3A28A089" w14:textId="77777777" w:rsidR="00FA71AA" w:rsidRPr="00B6720D" w:rsidRDefault="00FA71AA" w:rsidP="005E4516">
      <w:pPr>
        <w:widowControl/>
        <w:spacing w:line="223" w:lineRule="auto"/>
        <w:jc w:val="both"/>
        <w:rPr>
          <w:sz w:val="22"/>
          <w:szCs w:val="22"/>
        </w:rPr>
      </w:pPr>
    </w:p>
    <w:p w14:paraId="55BC75AD" w14:textId="77777777" w:rsidR="009A67C0" w:rsidRPr="009A67C0" w:rsidRDefault="009A67C0" w:rsidP="009A67C0">
      <w:pPr>
        <w:rPr>
          <w:sz w:val="22"/>
          <w:szCs w:val="22"/>
        </w:rPr>
      </w:pPr>
      <w:r w:rsidRPr="009A67C0">
        <w:rPr>
          <w:sz w:val="22"/>
          <w:szCs w:val="22"/>
        </w:rPr>
        <w:t xml:space="preserve">The University shall have the right, but not the obligation, to license use of the Work or grant other rights in the Work to third parties in its sole discretion, with or without compensation. Nothing contained in Section 7 shall affect any license or other grant of rights, option, or agreements made with third parties prior to the termination date or the rights of the University in the income resulting from such agreements. If Author receives any offers from third parties to license the Work for commercial exploitation, the Author shall refer such offers to designated University personnel for consideration. </w:t>
      </w:r>
    </w:p>
    <w:p w14:paraId="704BCAE3" w14:textId="77777777" w:rsidR="00B47060" w:rsidRPr="00B6720D" w:rsidRDefault="00B47060" w:rsidP="005E4516">
      <w:pPr>
        <w:widowControl/>
        <w:spacing w:line="223" w:lineRule="auto"/>
        <w:jc w:val="both"/>
        <w:rPr>
          <w:sz w:val="22"/>
          <w:szCs w:val="22"/>
        </w:rPr>
      </w:pPr>
    </w:p>
    <w:p w14:paraId="26B361A6" w14:textId="77777777" w:rsidR="00657CBF" w:rsidRPr="00B6720D" w:rsidRDefault="00657CBF">
      <w:pPr>
        <w:widowControl/>
        <w:autoSpaceDE/>
        <w:autoSpaceDN/>
        <w:adjustRightInd/>
        <w:rPr>
          <w:b/>
          <w:bCs/>
          <w:sz w:val="22"/>
          <w:szCs w:val="22"/>
        </w:rPr>
      </w:pPr>
      <w:r w:rsidRPr="00B6720D">
        <w:rPr>
          <w:b/>
          <w:bCs/>
          <w:sz w:val="22"/>
          <w:szCs w:val="22"/>
        </w:rPr>
        <w:br w:type="page"/>
      </w:r>
    </w:p>
    <w:p w14:paraId="4AB5E875" w14:textId="77777777" w:rsidR="00FA71AA" w:rsidRPr="00B6720D" w:rsidRDefault="00FA71AA" w:rsidP="005E4516">
      <w:pPr>
        <w:widowControl/>
        <w:spacing w:line="223" w:lineRule="auto"/>
        <w:jc w:val="both"/>
        <w:rPr>
          <w:sz w:val="22"/>
          <w:szCs w:val="22"/>
        </w:rPr>
      </w:pPr>
      <w:r w:rsidRPr="00B6720D">
        <w:rPr>
          <w:b/>
          <w:bCs/>
          <w:sz w:val="22"/>
          <w:szCs w:val="22"/>
        </w:rPr>
        <w:lastRenderedPageBreak/>
        <w:t xml:space="preserve">9. </w:t>
      </w:r>
      <w:r w:rsidRPr="00B6720D">
        <w:rPr>
          <w:b/>
          <w:bCs/>
          <w:sz w:val="22"/>
          <w:szCs w:val="22"/>
        </w:rPr>
        <w:tab/>
        <w:t>Amendments</w:t>
      </w:r>
    </w:p>
    <w:p w14:paraId="3FA3B176" w14:textId="77777777" w:rsidR="00FA71AA" w:rsidRPr="00B6720D" w:rsidRDefault="00FA71AA" w:rsidP="005E4516">
      <w:pPr>
        <w:widowControl/>
        <w:spacing w:line="223" w:lineRule="auto"/>
        <w:jc w:val="both"/>
        <w:rPr>
          <w:sz w:val="22"/>
          <w:szCs w:val="22"/>
        </w:rPr>
      </w:pPr>
    </w:p>
    <w:p w14:paraId="05DBD75C" w14:textId="77777777" w:rsidR="00FA71AA" w:rsidRPr="00B6720D" w:rsidRDefault="00FA71AA" w:rsidP="005E4516">
      <w:pPr>
        <w:widowControl/>
        <w:spacing w:line="223" w:lineRule="auto"/>
        <w:jc w:val="both"/>
        <w:rPr>
          <w:sz w:val="22"/>
          <w:szCs w:val="22"/>
        </w:rPr>
      </w:pPr>
      <w:r w:rsidRPr="00B6720D">
        <w:rPr>
          <w:sz w:val="22"/>
          <w:szCs w:val="22"/>
        </w:rPr>
        <w:t>The written provisions contained in this agreement constitute the sole and entire agreement made between the Author and the University concerning this Work, and any amendments to this agreement shall not be valid unless made in writing and signed by Author and an authorized official of the University.</w:t>
      </w:r>
    </w:p>
    <w:p w14:paraId="5DE18F94" w14:textId="77777777" w:rsidR="00FA71AA" w:rsidRPr="00B6720D" w:rsidRDefault="00FA71AA" w:rsidP="005E4516">
      <w:pPr>
        <w:widowControl/>
        <w:spacing w:line="223" w:lineRule="auto"/>
        <w:jc w:val="both"/>
        <w:rPr>
          <w:sz w:val="22"/>
          <w:szCs w:val="22"/>
        </w:rPr>
      </w:pPr>
    </w:p>
    <w:p w14:paraId="314E1295" w14:textId="77777777" w:rsidR="00FA71AA" w:rsidRPr="00B6720D" w:rsidRDefault="00FA71AA" w:rsidP="005E4516">
      <w:pPr>
        <w:widowControl/>
        <w:spacing w:line="223" w:lineRule="auto"/>
        <w:jc w:val="both"/>
        <w:rPr>
          <w:sz w:val="22"/>
          <w:szCs w:val="22"/>
        </w:rPr>
      </w:pPr>
      <w:r w:rsidRPr="00B6720D">
        <w:rPr>
          <w:b/>
          <w:bCs/>
          <w:sz w:val="22"/>
          <w:szCs w:val="22"/>
        </w:rPr>
        <w:t>10.</w:t>
      </w:r>
      <w:r w:rsidRPr="00B6720D">
        <w:rPr>
          <w:b/>
          <w:bCs/>
          <w:sz w:val="22"/>
          <w:szCs w:val="22"/>
        </w:rPr>
        <w:tab/>
        <w:t xml:space="preserve">Severability of Terms  </w:t>
      </w:r>
    </w:p>
    <w:p w14:paraId="1B2BB499" w14:textId="77777777" w:rsidR="00FA71AA" w:rsidRPr="00B6720D" w:rsidRDefault="00FA71AA" w:rsidP="005E4516">
      <w:pPr>
        <w:widowControl/>
        <w:spacing w:line="223" w:lineRule="auto"/>
        <w:jc w:val="both"/>
        <w:rPr>
          <w:sz w:val="22"/>
          <w:szCs w:val="22"/>
        </w:rPr>
      </w:pPr>
    </w:p>
    <w:p w14:paraId="76BC1C95" w14:textId="77777777" w:rsidR="00FA71AA" w:rsidRPr="00B6720D" w:rsidRDefault="00FA71AA" w:rsidP="005E4516">
      <w:pPr>
        <w:widowControl/>
        <w:spacing w:line="223" w:lineRule="auto"/>
        <w:jc w:val="both"/>
        <w:rPr>
          <w:sz w:val="22"/>
          <w:szCs w:val="22"/>
        </w:rPr>
      </w:pPr>
      <w:r w:rsidRPr="00B6720D">
        <w:rPr>
          <w:sz w:val="22"/>
          <w:szCs w:val="22"/>
        </w:rPr>
        <w:t>Rights and restrictions in this agreement may be exercised and shall be applicable only to the extent they do not violate any applicable laws, and are intended to be limited to the extent necessary so they will not render this Agreement illegal, invalid or unenforceable. If any term or provision hereof shall be held illegal, invalid or unenforceable by a court of competent jurisdiction, the remaining terms shall remain in full force and effect.</w:t>
      </w:r>
    </w:p>
    <w:p w14:paraId="29A17984" w14:textId="77777777" w:rsidR="00FA71AA" w:rsidRPr="00B6720D" w:rsidRDefault="00FA71AA" w:rsidP="005E4516">
      <w:pPr>
        <w:widowControl/>
        <w:spacing w:line="223" w:lineRule="auto"/>
        <w:jc w:val="both"/>
        <w:rPr>
          <w:sz w:val="22"/>
          <w:szCs w:val="22"/>
        </w:rPr>
      </w:pPr>
    </w:p>
    <w:p w14:paraId="32BF7A52" w14:textId="2D86126F" w:rsidR="00FA71AA" w:rsidRPr="00B6720D" w:rsidRDefault="000D7275" w:rsidP="005E4516">
      <w:pPr>
        <w:widowControl/>
        <w:spacing w:line="223" w:lineRule="auto"/>
        <w:jc w:val="both"/>
        <w:rPr>
          <w:sz w:val="22"/>
          <w:szCs w:val="22"/>
        </w:rPr>
      </w:pPr>
      <w:r>
        <w:rPr>
          <w:b/>
          <w:bCs/>
          <w:sz w:val="22"/>
          <w:szCs w:val="22"/>
        </w:rPr>
        <w:t>11</w:t>
      </w:r>
      <w:r w:rsidR="00FA71AA" w:rsidRPr="00B6720D">
        <w:rPr>
          <w:b/>
          <w:bCs/>
          <w:sz w:val="22"/>
          <w:szCs w:val="22"/>
        </w:rPr>
        <w:t xml:space="preserve">. </w:t>
      </w:r>
      <w:r w:rsidR="00FA71AA" w:rsidRPr="00B6720D">
        <w:rPr>
          <w:b/>
          <w:bCs/>
          <w:sz w:val="22"/>
          <w:szCs w:val="22"/>
        </w:rPr>
        <w:tab/>
        <w:t>Construction, Binding Effect, and Assignment</w:t>
      </w:r>
    </w:p>
    <w:p w14:paraId="76C46C8F" w14:textId="77777777" w:rsidR="00FA71AA" w:rsidRPr="00B6720D" w:rsidRDefault="00FA71AA" w:rsidP="005E4516">
      <w:pPr>
        <w:widowControl/>
        <w:spacing w:line="223" w:lineRule="auto"/>
        <w:jc w:val="both"/>
        <w:rPr>
          <w:sz w:val="22"/>
          <w:szCs w:val="22"/>
        </w:rPr>
      </w:pPr>
    </w:p>
    <w:p w14:paraId="6885A2CE" w14:textId="77777777" w:rsidR="00FA71AA" w:rsidRPr="00B6720D" w:rsidRDefault="00FA71AA" w:rsidP="005E4516">
      <w:pPr>
        <w:widowControl/>
        <w:spacing w:line="223" w:lineRule="auto"/>
        <w:jc w:val="both"/>
        <w:rPr>
          <w:sz w:val="22"/>
          <w:szCs w:val="22"/>
        </w:rPr>
      </w:pPr>
      <w:r w:rsidRPr="00B6720D">
        <w:rPr>
          <w:sz w:val="22"/>
          <w:szCs w:val="22"/>
        </w:rPr>
        <w:t>This agreement shall be construed and interpreted according to the laws of the State of North Carolina and in consonance with policies, rules and regulations adopted by The University of North Carolina and Appalachian State University.  This agreement shall be binding upon the parties hereto, their heirs, successors, assigns, and personal representatives. References to the Author and to the University shall include their heirs, successors, assigns, and personal representatives.</w:t>
      </w:r>
    </w:p>
    <w:p w14:paraId="69C3B896" w14:textId="77777777" w:rsidR="00FA71AA" w:rsidRPr="00B6720D" w:rsidRDefault="00FA71AA" w:rsidP="005E4516">
      <w:pPr>
        <w:widowControl/>
        <w:spacing w:line="223" w:lineRule="auto"/>
        <w:jc w:val="both"/>
        <w:rPr>
          <w:sz w:val="22"/>
          <w:szCs w:val="22"/>
        </w:rPr>
      </w:pPr>
    </w:p>
    <w:p w14:paraId="148D4715" w14:textId="77777777" w:rsidR="00FA71AA" w:rsidRPr="00B6720D" w:rsidRDefault="00FA71AA" w:rsidP="00222FA7">
      <w:pPr>
        <w:widowControl/>
        <w:jc w:val="both"/>
        <w:rPr>
          <w:sz w:val="22"/>
          <w:szCs w:val="22"/>
        </w:rPr>
      </w:pPr>
      <w:r w:rsidRPr="00B6720D">
        <w:rPr>
          <w:sz w:val="22"/>
          <w:szCs w:val="22"/>
        </w:rPr>
        <w:t>IN WITNESS WHEREOF, the parties have duly executed this agreement as of the date first written above.</w:t>
      </w:r>
    </w:p>
    <w:p w14:paraId="0AECBC63" w14:textId="77777777" w:rsidR="00FA71AA" w:rsidRPr="00B6720D" w:rsidRDefault="00FA71AA" w:rsidP="00222FA7">
      <w:pPr>
        <w:widowControl/>
        <w:rPr>
          <w:sz w:val="22"/>
          <w:szCs w:val="22"/>
        </w:rPr>
      </w:pP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18"/>
        <w:gridCol w:w="5148"/>
      </w:tblGrid>
      <w:tr w:rsidR="00EB043E" w14:paraId="0C60F8EA" w14:textId="77777777" w:rsidTr="00E1270F">
        <w:tc>
          <w:tcPr>
            <w:tcW w:w="5418" w:type="dxa"/>
          </w:tcPr>
          <w:p w14:paraId="5960EB6E" w14:textId="631F3F11" w:rsidR="0021287A" w:rsidRPr="00B64753" w:rsidRDefault="00EB043E" w:rsidP="0021287A">
            <w:pPr>
              <w:widowControl/>
              <w:tabs>
                <w:tab w:val="left" w:pos="4932"/>
                <w:tab w:val="left" w:leader="underscore" w:pos="5220"/>
              </w:tabs>
              <w:rPr>
                <w:sz w:val="22"/>
              </w:rPr>
            </w:pPr>
            <w:r w:rsidRPr="00B6720D">
              <w:rPr>
                <w:sz w:val="22"/>
              </w:rPr>
              <w:t>Author:</w:t>
            </w:r>
            <w:r w:rsidR="0021287A" w:rsidRPr="00B64753">
              <w:rPr>
                <w:sz w:val="22"/>
              </w:rPr>
              <w:t xml:space="preserve"> </w:t>
            </w:r>
          </w:p>
          <w:p w14:paraId="7634D012" w14:textId="77777777" w:rsidR="0021287A" w:rsidRPr="00B64753" w:rsidRDefault="0021287A" w:rsidP="0021287A">
            <w:pPr>
              <w:widowControl/>
              <w:tabs>
                <w:tab w:val="left" w:pos="4932"/>
                <w:tab w:val="left" w:leader="underscore" w:pos="5220"/>
              </w:tabs>
              <w:rPr>
                <w:sz w:val="22"/>
              </w:rPr>
            </w:pPr>
          </w:p>
          <w:p w14:paraId="03E40726" w14:textId="79AF6920" w:rsidR="00EB043E" w:rsidRPr="00B6720D" w:rsidRDefault="00EB043E" w:rsidP="0021287A">
            <w:pPr>
              <w:widowControl/>
              <w:tabs>
                <w:tab w:val="left" w:leader="underscore" w:pos="5220"/>
              </w:tabs>
              <w:rPr>
                <w:sz w:val="22"/>
              </w:rPr>
            </w:pPr>
            <w:r w:rsidRPr="00B6720D">
              <w:rPr>
                <w:sz w:val="22"/>
              </w:rPr>
              <w:t xml:space="preserve">              </w:t>
            </w:r>
            <w:r w:rsidRPr="00B6720D">
              <w:rPr>
                <w:sz w:val="22"/>
              </w:rPr>
              <w:tab/>
            </w:r>
          </w:p>
          <w:p w14:paraId="5DF2DF32" w14:textId="14FD6B94" w:rsidR="00EB043E" w:rsidRPr="00B6720D" w:rsidRDefault="00EB043E" w:rsidP="00E1270F">
            <w:pPr>
              <w:widowControl/>
              <w:rPr>
                <w:sz w:val="22"/>
              </w:rPr>
            </w:pPr>
            <w:r w:rsidRPr="00B6720D">
              <w:rPr>
                <w:sz w:val="22"/>
              </w:rPr>
              <w:t xml:space="preserve">                                             </w:t>
            </w:r>
            <w:r w:rsidRPr="00B6720D">
              <w:rPr>
                <w:sz w:val="22"/>
                <w:vertAlign w:val="superscript"/>
              </w:rPr>
              <w:t>(Signature</w:t>
            </w:r>
            <w:r w:rsidR="00754D11">
              <w:rPr>
                <w:sz w:val="22"/>
                <w:vertAlign w:val="superscript"/>
              </w:rPr>
              <w:t>(s)</w:t>
            </w:r>
            <w:r w:rsidRPr="00B6720D">
              <w:rPr>
                <w:sz w:val="22"/>
                <w:vertAlign w:val="superscript"/>
              </w:rPr>
              <w:t>)</w:t>
            </w:r>
          </w:p>
          <w:p w14:paraId="49696950" w14:textId="5627A0DE" w:rsidR="00EB043E" w:rsidRPr="00F26C3A" w:rsidRDefault="00EB043E" w:rsidP="00E1270F">
            <w:pPr>
              <w:widowControl/>
              <w:tabs>
                <w:tab w:val="left" w:pos="5220"/>
              </w:tabs>
              <w:rPr>
                <w:sz w:val="22"/>
                <w:u w:val="single"/>
              </w:rPr>
            </w:pPr>
            <w:r w:rsidRPr="00B6720D">
              <w:rPr>
                <w:sz w:val="22"/>
              </w:rPr>
              <w:t>Printed name</w:t>
            </w:r>
            <w:r>
              <w:rPr>
                <w:sz w:val="22"/>
              </w:rPr>
              <w:t>(s)</w:t>
            </w:r>
            <w:r w:rsidRPr="00B6720D">
              <w:rPr>
                <w:sz w:val="22"/>
              </w:rPr>
              <w:t xml:space="preserve">: </w:t>
            </w:r>
            <w:r w:rsidRPr="00F26C3A">
              <w:rPr>
                <w:sz w:val="22"/>
                <w:u w:val="single"/>
              </w:rPr>
              <w:t xml:space="preserve">  </w:t>
            </w:r>
            <w:r w:rsidRPr="00F26C3A">
              <w:rPr>
                <w:sz w:val="22"/>
                <w:u w:val="single"/>
              </w:rPr>
              <w:tab/>
            </w:r>
          </w:p>
          <w:p w14:paraId="6BFA0E55" w14:textId="77777777" w:rsidR="00EB043E" w:rsidRPr="00B6720D" w:rsidRDefault="00EB043E" w:rsidP="00E1270F">
            <w:pPr>
              <w:widowControl/>
              <w:tabs>
                <w:tab w:val="left" w:leader="underscore" w:pos="5220"/>
              </w:tabs>
              <w:rPr>
                <w:sz w:val="22"/>
              </w:rPr>
            </w:pPr>
          </w:p>
          <w:p w14:paraId="7304BEC6" w14:textId="77777777" w:rsidR="00EB043E" w:rsidRPr="00F26C3A" w:rsidRDefault="00EB043E" w:rsidP="00E1270F">
            <w:pPr>
              <w:widowControl/>
              <w:tabs>
                <w:tab w:val="left" w:leader="underscore" w:pos="5220"/>
              </w:tabs>
              <w:rPr>
                <w:sz w:val="22"/>
              </w:rPr>
            </w:pPr>
            <w:r w:rsidRPr="00B6720D">
              <w:rPr>
                <w:sz w:val="22"/>
              </w:rPr>
              <w:t xml:space="preserve">Address: </w:t>
            </w:r>
            <w:r w:rsidRPr="00B6720D">
              <w:rPr>
                <w:sz w:val="22"/>
              </w:rPr>
              <w:tab/>
            </w:r>
          </w:p>
          <w:p w14:paraId="5D95B111" w14:textId="3CD00FDD" w:rsidR="00EB043E" w:rsidRPr="00B6720D" w:rsidRDefault="00754D11" w:rsidP="00E1270F">
            <w:pPr>
              <w:widowControl/>
              <w:tabs>
                <w:tab w:val="left" w:leader="underscore" w:pos="5220"/>
              </w:tabs>
              <w:rPr>
                <w:sz w:val="22"/>
              </w:rPr>
            </w:pPr>
            <w:r>
              <w:rPr>
                <w:sz w:val="22"/>
              </w:rPr>
              <w:br/>
            </w:r>
            <w:r w:rsidR="00EB043E" w:rsidRPr="00B6720D">
              <w:rPr>
                <w:sz w:val="22"/>
              </w:rPr>
              <w:t xml:space="preserve">               </w:t>
            </w:r>
            <w:r w:rsidR="00EB043E" w:rsidRPr="00B6720D">
              <w:rPr>
                <w:sz w:val="22"/>
              </w:rPr>
              <w:tab/>
            </w:r>
          </w:p>
          <w:p w14:paraId="10B62B01" w14:textId="77777777" w:rsidR="00EB043E" w:rsidRDefault="00EB043E" w:rsidP="008C62E6">
            <w:pPr>
              <w:widowControl/>
              <w:tabs>
                <w:tab w:val="left" w:leader="underscore" w:pos="5220"/>
              </w:tabs>
              <w:rPr>
                <w:sz w:val="22"/>
              </w:rPr>
            </w:pPr>
          </w:p>
        </w:tc>
        <w:tc>
          <w:tcPr>
            <w:tcW w:w="5148" w:type="dxa"/>
          </w:tcPr>
          <w:p w14:paraId="3EF1F16A" w14:textId="3737BE51" w:rsidR="00B64753" w:rsidRPr="00B64753" w:rsidRDefault="00DD5171" w:rsidP="00BB110D">
            <w:pPr>
              <w:widowControl/>
              <w:tabs>
                <w:tab w:val="left" w:pos="4932"/>
                <w:tab w:val="left" w:leader="underscore" w:pos="5220"/>
              </w:tabs>
              <w:rPr>
                <w:sz w:val="22"/>
              </w:rPr>
            </w:pPr>
            <w:r>
              <w:rPr>
                <w:sz w:val="22"/>
              </w:rPr>
              <w:t>Chair’s approval</w:t>
            </w:r>
          </w:p>
          <w:p w14:paraId="62C745E6" w14:textId="77777777" w:rsidR="00B64753" w:rsidRPr="00B64753" w:rsidRDefault="00B64753" w:rsidP="00BB110D">
            <w:pPr>
              <w:widowControl/>
              <w:tabs>
                <w:tab w:val="left" w:pos="4932"/>
                <w:tab w:val="left" w:leader="underscore" w:pos="5220"/>
              </w:tabs>
              <w:rPr>
                <w:sz w:val="22"/>
              </w:rPr>
            </w:pPr>
          </w:p>
          <w:p w14:paraId="11D172F5" w14:textId="1E8E082E" w:rsidR="00B64753" w:rsidRPr="00B64753" w:rsidRDefault="00B64753" w:rsidP="00BB110D">
            <w:pPr>
              <w:widowControl/>
              <w:tabs>
                <w:tab w:val="left" w:leader="underscore" w:pos="4932"/>
              </w:tabs>
              <w:rPr>
                <w:sz w:val="22"/>
              </w:rPr>
            </w:pPr>
            <w:r w:rsidRPr="00B64753">
              <w:rPr>
                <w:sz w:val="22"/>
              </w:rPr>
              <w:t xml:space="preserve">By </w:t>
            </w:r>
            <w:r w:rsidR="00BB110D">
              <w:rPr>
                <w:sz w:val="22"/>
              </w:rPr>
              <w:tab/>
            </w:r>
          </w:p>
          <w:p w14:paraId="2B33D1C9" w14:textId="77777777" w:rsidR="00B64753" w:rsidRPr="00B64753" w:rsidRDefault="00B64753" w:rsidP="00BB110D">
            <w:pPr>
              <w:widowControl/>
              <w:tabs>
                <w:tab w:val="left" w:pos="4932"/>
                <w:tab w:val="left" w:leader="underscore" w:pos="5220"/>
              </w:tabs>
              <w:rPr>
                <w:sz w:val="22"/>
              </w:rPr>
            </w:pPr>
            <w:r w:rsidRPr="00B64753">
              <w:rPr>
                <w:sz w:val="22"/>
              </w:rPr>
              <w:t xml:space="preserve">                              </w:t>
            </w:r>
            <w:r w:rsidRPr="00B64753">
              <w:rPr>
                <w:sz w:val="22"/>
                <w:vertAlign w:val="superscript"/>
              </w:rPr>
              <w:t>(Signature)</w:t>
            </w:r>
          </w:p>
          <w:p w14:paraId="7E03C902" w14:textId="0815A8F5" w:rsidR="00B64753" w:rsidRPr="00B64753" w:rsidRDefault="00B64753" w:rsidP="00F26C3A">
            <w:pPr>
              <w:widowControl/>
              <w:tabs>
                <w:tab w:val="left" w:pos="4932"/>
              </w:tabs>
              <w:rPr>
                <w:sz w:val="22"/>
              </w:rPr>
            </w:pPr>
            <w:r w:rsidRPr="00B64753">
              <w:rPr>
                <w:sz w:val="22"/>
              </w:rPr>
              <w:t xml:space="preserve">     </w:t>
            </w:r>
            <w:r w:rsidR="00F26C3A">
              <w:rPr>
                <w:sz w:val="22"/>
              </w:rPr>
              <w:t xml:space="preserve"> </w:t>
            </w:r>
            <w:r w:rsidR="00F26C3A" w:rsidRPr="00F26C3A">
              <w:rPr>
                <w:sz w:val="22"/>
                <w:u w:val="single"/>
              </w:rPr>
              <w:t xml:space="preserve">    </w:t>
            </w:r>
            <w:r w:rsidR="00F26C3A">
              <w:rPr>
                <w:sz w:val="22"/>
                <w:u w:val="single"/>
              </w:rPr>
              <w:tab/>
            </w:r>
          </w:p>
          <w:p w14:paraId="72434C62" w14:textId="77777777" w:rsidR="00B64753" w:rsidRPr="00B64753" w:rsidRDefault="00B64753" w:rsidP="00BB110D">
            <w:pPr>
              <w:widowControl/>
              <w:tabs>
                <w:tab w:val="left" w:pos="4932"/>
                <w:tab w:val="left" w:leader="underscore" w:pos="5220"/>
              </w:tabs>
              <w:rPr>
                <w:sz w:val="22"/>
                <w:vertAlign w:val="superscript"/>
              </w:rPr>
            </w:pPr>
            <w:r w:rsidRPr="00B64753">
              <w:rPr>
                <w:sz w:val="22"/>
              </w:rPr>
              <w:t xml:space="preserve">                           </w:t>
            </w:r>
            <w:r w:rsidRPr="00B64753">
              <w:rPr>
                <w:sz w:val="22"/>
                <w:vertAlign w:val="superscript"/>
              </w:rPr>
              <w:t xml:space="preserve">  (Printed name)</w:t>
            </w:r>
          </w:p>
          <w:p w14:paraId="1AD632C8" w14:textId="41FF6FDB" w:rsidR="00B64753" w:rsidRPr="00B64753" w:rsidRDefault="00F26C3A" w:rsidP="00BB110D">
            <w:pPr>
              <w:widowControl/>
              <w:tabs>
                <w:tab w:val="left" w:pos="4932"/>
                <w:tab w:val="left" w:leader="underscore" w:pos="5220"/>
              </w:tabs>
              <w:rPr>
                <w:sz w:val="22"/>
              </w:rPr>
            </w:pPr>
            <w:r w:rsidRPr="00B64753">
              <w:rPr>
                <w:sz w:val="22"/>
              </w:rPr>
              <w:t xml:space="preserve">     </w:t>
            </w:r>
            <w:r>
              <w:rPr>
                <w:sz w:val="22"/>
              </w:rPr>
              <w:t xml:space="preserve"> </w:t>
            </w:r>
            <w:r w:rsidRPr="00F26C3A">
              <w:rPr>
                <w:sz w:val="22"/>
                <w:u w:val="single"/>
              </w:rPr>
              <w:t xml:space="preserve">    </w:t>
            </w:r>
            <w:r>
              <w:rPr>
                <w:sz w:val="22"/>
                <w:u w:val="single"/>
              </w:rPr>
              <w:tab/>
            </w:r>
          </w:p>
          <w:p w14:paraId="2666DAC8" w14:textId="77777777" w:rsidR="00B64753" w:rsidRPr="00B64753" w:rsidRDefault="00B64753" w:rsidP="00BB110D">
            <w:pPr>
              <w:widowControl/>
              <w:tabs>
                <w:tab w:val="left" w:leader="underscore" w:pos="4932"/>
                <w:tab w:val="left" w:leader="underscore" w:pos="5220"/>
              </w:tabs>
              <w:rPr>
                <w:sz w:val="22"/>
              </w:rPr>
            </w:pPr>
            <w:r w:rsidRPr="00B64753">
              <w:rPr>
                <w:sz w:val="22"/>
              </w:rPr>
              <w:t xml:space="preserve">                                </w:t>
            </w:r>
            <w:r w:rsidRPr="00B64753">
              <w:rPr>
                <w:sz w:val="22"/>
                <w:vertAlign w:val="superscript"/>
              </w:rPr>
              <w:t>(Title)</w:t>
            </w:r>
          </w:p>
          <w:p w14:paraId="379C9084" w14:textId="77777777" w:rsidR="00EB043E" w:rsidRDefault="00EB043E" w:rsidP="008C62E6">
            <w:pPr>
              <w:widowControl/>
              <w:tabs>
                <w:tab w:val="left" w:leader="underscore" w:pos="5220"/>
              </w:tabs>
              <w:rPr>
                <w:sz w:val="22"/>
              </w:rPr>
            </w:pPr>
          </w:p>
        </w:tc>
      </w:tr>
      <w:tr w:rsidR="00DD5171" w14:paraId="2D5747E4" w14:textId="77777777" w:rsidTr="00722881">
        <w:tc>
          <w:tcPr>
            <w:tcW w:w="5418" w:type="dxa"/>
          </w:tcPr>
          <w:p w14:paraId="4DF44D42" w14:textId="27AF17CF" w:rsidR="00DD5171" w:rsidRPr="00B64753" w:rsidRDefault="00DD5171" w:rsidP="00722881">
            <w:pPr>
              <w:widowControl/>
              <w:tabs>
                <w:tab w:val="left" w:pos="4932"/>
                <w:tab w:val="left" w:leader="underscore" w:pos="5220"/>
              </w:tabs>
              <w:rPr>
                <w:sz w:val="22"/>
              </w:rPr>
            </w:pPr>
            <w:r>
              <w:rPr>
                <w:sz w:val="22"/>
              </w:rPr>
              <w:t>Dean’s approval</w:t>
            </w:r>
            <w:r w:rsidRPr="00B6720D">
              <w:rPr>
                <w:sz w:val="22"/>
              </w:rPr>
              <w:t>:</w:t>
            </w:r>
            <w:r w:rsidRPr="00B64753">
              <w:rPr>
                <w:sz w:val="22"/>
              </w:rPr>
              <w:t xml:space="preserve"> </w:t>
            </w:r>
          </w:p>
          <w:p w14:paraId="3044C50E" w14:textId="77777777" w:rsidR="00DD5171" w:rsidRPr="00B64753" w:rsidRDefault="00DD5171" w:rsidP="00722881">
            <w:pPr>
              <w:widowControl/>
              <w:tabs>
                <w:tab w:val="left" w:pos="4932"/>
                <w:tab w:val="left" w:leader="underscore" w:pos="5220"/>
              </w:tabs>
              <w:rPr>
                <w:sz w:val="22"/>
              </w:rPr>
            </w:pPr>
          </w:p>
          <w:p w14:paraId="59486906" w14:textId="77777777" w:rsidR="00DD5171" w:rsidRPr="00B6720D" w:rsidRDefault="00DD5171" w:rsidP="00722881">
            <w:pPr>
              <w:widowControl/>
              <w:tabs>
                <w:tab w:val="left" w:leader="underscore" w:pos="5220"/>
              </w:tabs>
              <w:rPr>
                <w:sz w:val="22"/>
              </w:rPr>
            </w:pPr>
            <w:r w:rsidRPr="00B6720D">
              <w:rPr>
                <w:sz w:val="22"/>
              </w:rPr>
              <w:t xml:space="preserve">              </w:t>
            </w:r>
            <w:r w:rsidRPr="00B6720D">
              <w:rPr>
                <w:sz w:val="22"/>
              </w:rPr>
              <w:tab/>
            </w:r>
          </w:p>
          <w:p w14:paraId="49F1FB32" w14:textId="77777777" w:rsidR="00DD5171" w:rsidRPr="00B6720D" w:rsidRDefault="00DD5171" w:rsidP="00722881">
            <w:pPr>
              <w:widowControl/>
              <w:rPr>
                <w:sz w:val="22"/>
              </w:rPr>
            </w:pPr>
            <w:r w:rsidRPr="00B6720D">
              <w:rPr>
                <w:sz w:val="22"/>
              </w:rPr>
              <w:t xml:space="preserve">                                             </w:t>
            </w:r>
            <w:r w:rsidRPr="00B6720D">
              <w:rPr>
                <w:sz w:val="22"/>
                <w:vertAlign w:val="superscript"/>
              </w:rPr>
              <w:t>(Signature</w:t>
            </w:r>
            <w:r>
              <w:rPr>
                <w:sz w:val="22"/>
                <w:vertAlign w:val="superscript"/>
              </w:rPr>
              <w:t>(s)</w:t>
            </w:r>
            <w:r w:rsidRPr="00B6720D">
              <w:rPr>
                <w:sz w:val="22"/>
                <w:vertAlign w:val="superscript"/>
              </w:rPr>
              <w:t>)</w:t>
            </w:r>
          </w:p>
          <w:p w14:paraId="633E9C35" w14:textId="77777777" w:rsidR="00DD5171" w:rsidRPr="00F26C3A" w:rsidRDefault="00DD5171" w:rsidP="00722881">
            <w:pPr>
              <w:widowControl/>
              <w:tabs>
                <w:tab w:val="left" w:pos="5220"/>
              </w:tabs>
              <w:rPr>
                <w:sz w:val="22"/>
                <w:u w:val="single"/>
              </w:rPr>
            </w:pPr>
            <w:r w:rsidRPr="00B6720D">
              <w:rPr>
                <w:sz w:val="22"/>
              </w:rPr>
              <w:t>Printed name</w:t>
            </w:r>
            <w:r>
              <w:rPr>
                <w:sz w:val="22"/>
              </w:rPr>
              <w:t>(s)</w:t>
            </w:r>
            <w:r w:rsidRPr="00B6720D">
              <w:rPr>
                <w:sz w:val="22"/>
              </w:rPr>
              <w:t xml:space="preserve">: </w:t>
            </w:r>
            <w:r w:rsidRPr="00F26C3A">
              <w:rPr>
                <w:sz w:val="22"/>
                <w:u w:val="single"/>
              </w:rPr>
              <w:t xml:space="preserve">  </w:t>
            </w:r>
            <w:r w:rsidRPr="00F26C3A">
              <w:rPr>
                <w:sz w:val="22"/>
                <w:u w:val="single"/>
              </w:rPr>
              <w:tab/>
            </w:r>
          </w:p>
          <w:p w14:paraId="73FB7E6F" w14:textId="77777777" w:rsidR="00DD5171" w:rsidRPr="00B6720D" w:rsidRDefault="00DD5171" w:rsidP="00722881">
            <w:pPr>
              <w:widowControl/>
              <w:tabs>
                <w:tab w:val="left" w:leader="underscore" w:pos="5220"/>
              </w:tabs>
              <w:rPr>
                <w:sz w:val="22"/>
              </w:rPr>
            </w:pPr>
          </w:p>
          <w:p w14:paraId="122E58B8" w14:textId="77777777" w:rsidR="00DD5171" w:rsidRPr="00F26C3A" w:rsidRDefault="00DD5171" w:rsidP="00722881">
            <w:pPr>
              <w:widowControl/>
              <w:tabs>
                <w:tab w:val="left" w:leader="underscore" w:pos="5220"/>
              </w:tabs>
              <w:rPr>
                <w:sz w:val="22"/>
              </w:rPr>
            </w:pPr>
            <w:r w:rsidRPr="00B6720D">
              <w:rPr>
                <w:sz w:val="22"/>
              </w:rPr>
              <w:t xml:space="preserve">Address: </w:t>
            </w:r>
            <w:r w:rsidRPr="00B6720D">
              <w:rPr>
                <w:sz w:val="22"/>
              </w:rPr>
              <w:tab/>
            </w:r>
          </w:p>
          <w:p w14:paraId="170E5001" w14:textId="77777777" w:rsidR="00DD5171" w:rsidRPr="00B6720D" w:rsidRDefault="00DD5171" w:rsidP="00722881">
            <w:pPr>
              <w:widowControl/>
              <w:tabs>
                <w:tab w:val="left" w:leader="underscore" w:pos="5220"/>
              </w:tabs>
              <w:rPr>
                <w:sz w:val="22"/>
              </w:rPr>
            </w:pPr>
            <w:r>
              <w:rPr>
                <w:sz w:val="22"/>
              </w:rPr>
              <w:br/>
            </w:r>
            <w:r w:rsidRPr="00B6720D">
              <w:rPr>
                <w:sz w:val="22"/>
              </w:rPr>
              <w:t xml:space="preserve">               </w:t>
            </w:r>
            <w:r w:rsidRPr="00B6720D">
              <w:rPr>
                <w:sz w:val="22"/>
              </w:rPr>
              <w:tab/>
            </w:r>
          </w:p>
          <w:p w14:paraId="1B2002F1" w14:textId="77777777" w:rsidR="00DD5171" w:rsidRDefault="00DD5171" w:rsidP="00722881">
            <w:pPr>
              <w:widowControl/>
              <w:tabs>
                <w:tab w:val="left" w:leader="underscore" w:pos="5220"/>
              </w:tabs>
              <w:rPr>
                <w:sz w:val="22"/>
              </w:rPr>
            </w:pPr>
          </w:p>
        </w:tc>
        <w:tc>
          <w:tcPr>
            <w:tcW w:w="5148" w:type="dxa"/>
          </w:tcPr>
          <w:p w14:paraId="361DA374" w14:textId="77777777" w:rsidR="00DD5171" w:rsidRPr="00B64753" w:rsidRDefault="00DD5171" w:rsidP="00722881">
            <w:pPr>
              <w:widowControl/>
              <w:tabs>
                <w:tab w:val="left" w:pos="4932"/>
                <w:tab w:val="left" w:leader="underscore" w:pos="5220"/>
              </w:tabs>
              <w:rPr>
                <w:sz w:val="22"/>
              </w:rPr>
            </w:pPr>
            <w:r w:rsidRPr="00B64753">
              <w:rPr>
                <w:sz w:val="22"/>
              </w:rPr>
              <w:t>Appalachian State University:</w:t>
            </w:r>
          </w:p>
          <w:p w14:paraId="2A14730E" w14:textId="77777777" w:rsidR="00DD5171" w:rsidRPr="00B64753" w:rsidRDefault="00DD5171" w:rsidP="00722881">
            <w:pPr>
              <w:widowControl/>
              <w:tabs>
                <w:tab w:val="left" w:pos="4932"/>
                <w:tab w:val="left" w:leader="underscore" w:pos="5220"/>
              </w:tabs>
              <w:rPr>
                <w:sz w:val="22"/>
              </w:rPr>
            </w:pPr>
          </w:p>
          <w:p w14:paraId="6D8EB8B9" w14:textId="77777777" w:rsidR="00DD5171" w:rsidRPr="00B64753" w:rsidRDefault="00DD5171" w:rsidP="00722881">
            <w:pPr>
              <w:widowControl/>
              <w:tabs>
                <w:tab w:val="left" w:leader="underscore" w:pos="4932"/>
              </w:tabs>
              <w:rPr>
                <w:sz w:val="22"/>
              </w:rPr>
            </w:pPr>
            <w:r w:rsidRPr="00B64753">
              <w:rPr>
                <w:sz w:val="22"/>
              </w:rPr>
              <w:t xml:space="preserve">By </w:t>
            </w:r>
            <w:r>
              <w:rPr>
                <w:sz w:val="22"/>
              </w:rPr>
              <w:tab/>
            </w:r>
          </w:p>
          <w:p w14:paraId="17518CD7" w14:textId="17F7CFF7" w:rsidR="00DD5171" w:rsidRPr="00B64753" w:rsidRDefault="00DD5171" w:rsidP="00722881">
            <w:pPr>
              <w:widowControl/>
              <w:tabs>
                <w:tab w:val="left" w:pos="4932"/>
                <w:tab w:val="left" w:leader="underscore" w:pos="5220"/>
              </w:tabs>
              <w:rPr>
                <w:sz w:val="22"/>
              </w:rPr>
            </w:pPr>
            <w:r w:rsidRPr="00B64753">
              <w:rPr>
                <w:sz w:val="22"/>
              </w:rPr>
              <w:t xml:space="preserve">                              </w:t>
            </w:r>
            <w:r w:rsidRPr="00B64753">
              <w:rPr>
                <w:sz w:val="22"/>
                <w:vertAlign w:val="superscript"/>
              </w:rPr>
              <w:t>(Signature)</w:t>
            </w:r>
            <w:r>
              <w:rPr>
                <w:sz w:val="22"/>
                <w:vertAlign w:val="superscript"/>
              </w:rPr>
              <w:t xml:space="preserve"> </w:t>
            </w:r>
          </w:p>
          <w:p w14:paraId="2E94E2DB" w14:textId="77777777" w:rsidR="00DD5171" w:rsidRPr="00B64753" w:rsidRDefault="00DD5171" w:rsidP="00722881">
            <w:pPr>
              <w:widowControl/>
              <w:tabs>
                <w:tab w:val="left" w:pos="4932"/>
              </w:tabs>
              <w:rPr>
                <w:sz w:val="22"/>
              </w:rPr>
            </w:pPr>
            <w:r w:rsidRPr="00B64753">
              <w:rPr>
                <w:sz w:val="22"/>
              </w:rPr>
              <w:t xml:space="preserve">     </w:t>
            </w:r>
            <w:r>
              <w:rPr>
                <w:sz w:val="22"/>
              </w:rPr>
              <w:t xml:space="preserve"> </w:t>
            </w:r>
            <w:r w:rsidRPr="00F26C3A">
              <w:rPr>
                <w:sz w:val="22"/>
                <w:u w:val="single"/>
              </w:rPr>
              <w:t xml:space="preserve">    </w:t>
            </w:r>
            <w:r>
              <w:rPr>
                <w:sz w:val="22"/>
                <w:u w:val="single"/>
              </w:rPr>
              <w:tab/>
            </w:r>
          </w:p>
          <w:p w14:paraId="20CFC1BA" w14:textId="77777777" w:rsidR="00DD5171" w:rsidRPr="00B64753" w:rsidRDefault="00DD5171" w:rsidP="00722881">
            <w:pPr>
              <w:widowControl/>
              <w:tabs>
                <w:tab w:val="left" w:pos="4932"/>
                <w:tab w:val="left" w:leader="underscore" w:pos="5220"/>
              </w:tabs>
              <w:rPr>
                <w:sz w:val="22"/>
                <w:vertAlign w:val="superscript"/>
              </w:rPr>
            </w:pPr>
            <w:r w:rsidRPr="00B64753">
              <w:rPr>
                <w:sz w:val="22"/>
              </w:rPr>
              <w:t xml:space="preserve">                           </w:t>
            </w:r>
            <w:r w:rsidRPr="00B64753">
              <w:rPr>
                <w:sz w:val="22"/>
                <w:vertAlign w:val="superscript"/>
              </w:rPr>
              <w:t xml:space="preserve">  (Printed name)</w:t>
            </w:r>
          </w:p>
          <w:p w14:paraId="5D47D210" w14:textId="77777777" w:rsidR="00DD5171" w:rsidRPr="00B64753" w:rsidRDefault="00DD5171" w:rsidP="00722881">
            <w:pPr>
              <w:widowControl/>
              <w:tabs>
                <w:tab w:val="left" w:pos="4932"/>
                <w:tab w:val="left" w:leader="underscore" w:pos="5220"/>
              </w:tabs>
              <w:rPr>
                <w:sz w:val="22"/>
              </w:rPr>
            </w:pPr>
            <w:r w:rsidRPr="00B64753">
              <w:rPr>
                <w:sz w:val="22"/>
              </w:rPr>
              <w:t xml:space="preserve">     </w:t>
            </w:r>
            <w:r>
              <w:rPr>
                <w:sz w:val="22"/>
              </w:rPr>
              <w:t xml:space="preserve"> </w:t>
            </w:r>
            <w:r w:rsidRPr="00F26C3A">
              <w:rPr>
                <w:sz w:val="22"/>
                <w:u w:val="single"/>
              </w:rPr>
              <w:t xml:space="preserve">    </w:t>
            </w:r>
            <w:r>
              <w:rPr>
                <w:sz w:val="22"/>
                <w:u w:val="single"/>
              </w:rPr>
              <w:tab/>
            </w:r>
          </w:p>
          <w:p w14:paraId="27529352" w14:textId="18F1ED35" w:rsidR="00DD5171" w:rsidRPr="00B64753" w:rsidRDefault="00DD5171" w:rsidP="00722881">
            <w:pPr>
              <w:widowControl/>
              <w:tabs>
                <w:tab w:val="left" w:leader="underscore" w:pos="4932"/>
                <w:tab w:val="left" w:leader="underscore" w:pos="5220"/>
              </w:tabs>
              <w:rPr>
                <w:sz w:val="22"/>
              </w:rPr>
            </w:pPr>
            <w:r w:rsidRPr="00B64753">
              <w:rPr>
                <w:sz w:val="22"/>
              </w:rPr>
              <w:t xml:space="preserve">                                </w:t>
            </w:r>
            <w:r w:rsidRPr="00B64753">
              <w:rPr>
                <w:sz w:val="22"/>
                <w:vertAlign w:val="superscript"/>
              </w:rPr>
              <w:t>(Title)</w:t>
            </w:r>
            <w:r>
              <w:rPr>
                <w:sz w:val="22"/>
                <w:vertAlign w:val="superscript"/>
              </w:rPr>
              <w:t xml:space="preserve"> Provost and Executive Vice Chancellor</w:t>
            </w:r>
          </w:p>
          <w:p w14:paraId="25EA6CA9" w14:textId="77777777" w:rsidR="00DD5171" w:rsidRDefault="00DD5171" w:rsidP="00722881">
            <w:pPr>
              <w:widowControl/>
              <w:tabs>
                <w:tab w:val="left" w:leader="underscore" w:pos="5220"/>
              </w:tabs>
              <w:rPr>
                <w:sz w:val="22"/>
              </w:rPr>
            </w:pPr>
          </w:p>
        </w:tc>
      </w:tr>
    </w:tbl>
    <w:p w14:paraId="086DCE06" w14:textId="77777777" w:rsidR="00DD5171" w:rsidRDefault="00DD5171" w:rsidP="00DD5171">
      <w:pPr>
        <w:widowControl/>
        <w:tabs>
          <w:tab w:val="left" w:leader="underscore" w:pos="5220"/>
        </w:tabs>
        <w:ind w:left="270"/>
        <w:rPr>
          <w:sz w:val="22"/>
          <w:szCs w:val="22"/>
        </w:rPr>
      </w:pPr>
    </w:p>
    <w:p w14:paraId="036E53E3" w14:textId="77777777" w:rsidR="00EB043E" w:rsidRDefault="00EB043E" w:rsidP="008C62E6">
      <w:pPr>
        <w:widowControl/>
        <w:tabs>
          <w:tab w:val="left" w:leader="underscore" w:pos="5220"/>
        </w:tabs>
        <w:ind w:left="270"/>
        <w:rPr>
          <w:sz w:val="22"/>
          <w:szCs w:val="22"/>
        </w:rPr>
      </w:pPr>
    </w:p>
    <w:p w14:paraId="229F8FB0" w14:textId="31A076BE" w:rsidR="00EE32DB" w:rsidRPr="0016033B" w:rsidRDefault="00EE32DB" w:rsidP="00C31B5D">
      <w:pPr>
        <w:widowControl/>
      </w:pPr>
      <w:bookmarkStart w:id="0" w:name="_GoBack"/>
      <w:bookmarkEnd w:id="0"/>
    </w:p>
    <w:sectPr w:rsidR="00EE32DB" w:rsidRPr="0016033B" w:rsidSect="001E63B9">
      <w:footerReference w:type="default" r:id="rId8"/>
      <w:pgSz w:w="12240" w:h="15840"/>
      <w:pgMar w:top="1440" w:right="1080" w:bottom="1440" w:left="1080" w:header="1440" w:footer="59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05017" w14:textId="77777777" w:rsidR="00FA2B3A" w:rsidRDefault="00FA2B3A">
      <w:r>
        <w:separator/>
      </w:r>
    </w:p>
  </w:endnote>
  <w:endnote w:type="continuationSeparator" w:id="0">
    <w:p w14:paraId="25DFECA2" w14:textId="77777777" w:rsidR="00FA2B3A" w:rsidRDefault="00FA2B3A">
      <w:r>
        <w:continuationSeparator/>
      </w:r>
    </w:p>
  </w:endnote>
  <w:endnote w:type="continuationNotice" w:id="1">
    <w:p w14:paraId="1B2B7297" w14:textId="77777777" w:rsidR="00FA2B3A" w:rsidRDefault="00FA2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1C24" w14:textId="3C6865BB" w:rsidR="00F47535" w:rsidRPr="00FD56D6" w:rsidRDefault="00F47535" w:rsidP="00C06684">
    <w:pPr>
      <w:pStyle w:val="Footer"/>
      <w:jc w:val="center"/>
    </w:pPr>
    <w:r w:rsidRPr="00FD56D6">
      <w:t xml:space="preserve">Page </w:t>
    </w:r>
    <w:r w:rsidRPr="00FD56D6">
      <w:rPr>
        <w:bCs/>
        <w:sz w:val="24"/>
        <w:szCs w:val="24"/>
      </w:rPr>
      <w:fldChar w:fldCharType="begin"/>
    </w:r>
    <w:r w:rsidRPr="00FD56D6">
      <w:rPr>
        <w:bCs/>
      </w:rPr>
      <w:instrText xml:space="preserve"> PAGE </w:instrText>
    </w:r>
    <w:r w:rsidRPr="00FD56D6">
      <w:rPr>
        <w:bCs/>
        <w:sz w:val="24"/>
        <w:szCs w:val="24"/>
      </w:rPr>
      <w:fldChar w:fldCharType="separate"/>
    </w:r>
    <w:r w:rsidR="00C31B5D">
      <w:rPr>
        <w:bCs/>
        <w:noProof/>
      </w:rPr>
      <w:t>4</w:t>
    </w:r>
    <w:r w:rsidRPr="00FD56D6">
      <w:rPr>
        <w:bCs/>
        <w:sz w:val="24"/>
        <w:szCs w:val="24"/>
      </w:rPr>
      <w:fldChar w:fldCharType="end"/>
    </w:r>
    <w:r w:rsidRPr="00FD56D6">
      <w:t xml:space="preserve"> of </w:t>
    </w:r>
    <w:fldSimple w:instr=" SECTIONPAGES   \* MERGEFORMAT ">
      <w:r w:rsidR="00C31B5D">
        <w:rPr>
          <w:noProof/>
        </w:rPr>
        <w:t>4</w:t>
      </w:r>
    </w:fldSimple>
    <w:r>
      <w:rPr>
        <w:bCs/>
        <w:sz w:val="24"/>
        <w:szCs w:val="24"/>
      </w:rPr>
      <w:br/>
    </w:r>
  </w:p>
  <w:p w14:paraId="753C7CAC" w14:textId="11AF6A73" w:rsidR="00F47535" w:rsidRPr="00DD1FB0" w:rsidRDefault="007B3551" w:rsidP="00902572">
    <w:pPr>
      <w:tabs>
        <w:tab w:val="right" w:pos="10080"/>
      </w:tabs>
      <w:rPr>
        <w:noProof/>
        <w:sz w:val="16"/>
        <w:szCs w:val="24"/>
      </w:rPr>
    </w:pPr>
    <w:r>
      <w:rPr>
        <w:noProof/>
        <w:sz w:val="16"/>
        <w:szCs w:val="24"/>
      </w:rPr>
      <w:t>Educational Course Materials Development Agreement</w:t>
    </w:r>
    <w:r w:rsidR="00F47535">
      <w:rPr>
        <w:noProof/>
        <w:sz w:val="16"/>
        <w:szCs w:val="24"/>
      </w:rPr>
      <w:tab/>
    </w:r>
    <w:r>
      <w:rPr>
        <w:noProof/>
        <w:sz w:val="16"/>
        <w:szCs w:val="24"/>
      </w:rPr>
      <w:t>February</w:t>
    </w:r>
    <w:r w:rsidR="00F47535">
      <w:rPr>
        <w:noProof/>
        <w:sz w:val="16"/>
        <w:szCs w:val="24"/>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4929B" w14:textId="77777777" w:rsidR="00FA2B3A" w:rsidRDefault="00FA2B3A">
      <w:r>
        <w:separator/>
      </w:r>
    </w:p>
  </w:footnote>
  <w:footnote w:type="continuationSeparator" w:id="0">
    <w:p w14:paraId="7825876C" w14:textId="77777777" w:rsidR="00FA2B3A" w:rsidRDefault="00FA2B3A">
      <w:r>
        <w:continuationSeparator/>
      </w:r>
    </w:p>
  </w:footnote>
  <w:footnote w:type="continuationNotice" w:id="1">
    <w:p w14:paraId="09A3512B" w14:textId="77777777" w:rsidR="00FA2B3A" w:rsidRDefault="00FA2B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C"/>
    <w:rsid w:val="00011355"/>
    <w:rsid w:val="000620F4"/>
    <w:rsid w:val="00093303"/>
    <w:rsid w:val="000A1B59"/>
    <w:rsid w:val="000A3E7B"/>
    <w:rsid w:val="000B2B97"/>
    <w:rsid w:val="000D3813"/>
    <w:rsid w:val="000D5121"/>
    <w:rsid w:val="000D7275"/>
    <w:rsid w:val="00122F45"/>
    <w:rsid w:val="001302DD"/>
    <w:rsid w:val="00132FB3"/>
    <w:rsid w:val="00134EEF"/>
    <w:rsid w:val="0016033B"/>
    <w:rsid w:val="00181619"/>
    <w:rsid w:val="0019594D"/>
    <w:rsid w:val="00195DC3"/>
    <w:rsid w:val="001A1808"/>
    <w:rsid w:val="001B4DA0"/>
    <w:rsid w:val="001E434F"/>
    <w:rsid w:val="001E63B9"/>
    <w:rsid w:val="00204489"/>
    <w:rsid w:val="0021287A"/>
    <w:rsid w:val="00222FA7"/>
    <w:rsid w:val="00264D13"/>
    <w:rsid w:val="0026623B"/>
    <w:rsid w:val="0027408F"/>
    <w:rsid w:val="00276D0B"/>
    <w:rsid w:val="002849B9"/>
    <w:rsid w:val="00287A22"/>
    <w:rsid w:val="002A1FA2"/>
    <w:rsid w:val="002A609D"/>
    <w:rsid w:val="002B0BE5"/>
    <w:rsid w:val="002C65D8"/>
    <w:rsid w:val="002D3DA2"/>
    <w:rsid w:val="002D696D"/>
    <w:rsid w:val="002E04CC"/>
    <w:rsid w:val="002E25B2"/>
    <w:rsid w:val="002E7CF0"/>
    <w:rsid w:val="003138AB"/>
    <w:rsid w:val="00325E6E"/>
    <w:rsid w:val="00326317"/>
    <w:rsid w:val="00336338"/>
    <w:rsid w:val="00342637"/>
    <w:rsid w:val="0034448E"/>
    <w:rsid w:val="00362ACE"/>
    <w:rsid w:val="003750A1"/>
    <w:rsid w:val="003800BD"/>
    <w:rsid w:val="00382AC0"/>
    <w:rsid w:val="003B3EF8"/>
    <w:rsid w:val="003B5154"/>
    <w:rsid w:val="003B7144"/>
    <w:rsid w:val="003C219B"/>
    <w:rsid w:val="003D1D41"/>
    <w:rsid w:val="003D5462"/>
    <w:rsid w:val="00426B1E"/>
    <w:rsid w:val="00434000"/>
    <w:rsid w:val="0046496D"/>
    <w:rsid w:val="00480010"/>
    <w:rsid w:val="004C11AF"/>
    <w:rsid w:val="004C4F11"/>
    <w:rsid w:val="004E475C"/>
    <w:rsid w:val="005344A0"/>
    <w:rsid w:val="00550157"/>
    <w:rsid w:val="00551C12"/>
    <w:rsid w:val="00577277"/>
    <w:rsid w:val="00577920"/>
    <w:rsid w:val="00582521"/>
    <w:rsid w:val="00587B99"/>
    <w:rsid w:val="00590091"/>
    <w:rsid w:val="005A0B65"/>
    <w:rsid w:val="005A6768"/>
    <w:rsid w:val="005C3015"/>
    <w:rsid w:val="005E4516"/>
    <w:rsid w:val="00616D43"/>
    <w:rsid w:val="006227DA"/>
    <w:rsid w:val="00623315"/>
    <w:rsid w:val="006258CB"/>
    <w:rsid w:val="006304BC"/>
    <w:rsid w:val="00655523"/>
    <w:rsid w:val="00657CBF"/>
    <w:rsid w:val="00670309"/>
    <w:rsid w:val="00681980"/>
    <w:rsid w:val="006876C2"/>
    <w:rsid w:val="00687A23"/>
    <w:rsid w:val="00690195"/>
    <w:rsid w:val="006C1DD4"/>
    <w:rsid w:val="006D2F51"/>
    <w:rsid w:val="006D355F"/>
    <w:rsid w:val="006D71C2"/>
    <w:rsid w:val="006F4003"/>
    <w:rsid w:val="00724814"/>
    <w:rsid w:val="00730C63"/>
    <w:rsid w:val="00732321"/>
    <w:rsid w:val="00752274"/>
    <w:rsid w:val="00754D11"/>
    <w:rsid w:val="0076270D"/>
    <w:rsid w:val="0077668B"/>
    <w:rsid w:val="00777FF7"/>
    <w:rsid w:val="007B3551"/>
    <w:rsid w:val="007E7BEA"/>
    <w:rsid w:val="00806358"/>
    <w:rsid w:val="008124B4"/>
    <w:rsid w:val="00816E9E"/>
    <w:rsid w:val="00822104"/>
    <w:rsid w:val="00822D1C"/>
    <w:rsid w:val="008436EE"/>
    <w:rsid w:val="00856963"/>
    <w:rsid w:val="00857B4B"/>
    <w:rsid w:val="0086275E"/>
    <w:rsid w:val="00865E03"/>
    <w:rsid w:val="00872B21"/>
    <w:rsid w:val="00874527"/>
    <w:rsid w:val="00886064"/>
    <w:rsid w:val="008866D0"/>
    <w:rsid w:val="00892A21"/>
    <w:rsid w:val="008B6561"/>
    <w:rsid w:val="008B7FF6"/>
    <w:rsid w:val="008C62E6"/>
    <w:rsid w:val="008D7736"/>
    <w:rsid w:val="008E1E12"/>
    <w:rsid w:val="008F7677"/>
    <w:rsid w:val="00902572"/>
    <w:rsid w:val="00924358"/>
    <w:rsid w:val="00930CE5"/>
    <w:rsid w:val="009360A4"/>
    <w:rsid w:val="00955651"/>
    <w:rsid w:val="00962B5E"/>
    <w:rsid w:val="009A67C0"/>
    <w:rsid w:val="009C4C46"/>
    <w:rsid w:val="009E376E"/>
    <w:rsid w:val="00A12D4F"/>
    <w:rsid w:val="00A23E9C"/>
    <w:rsid w:val="00A601AE"/>
    <w:rsid w:val="00A73995"/>
    <w:rsid w:val="00A73E8D"/>
    <w:rsid w:val="00A828F5"/>
    <w:rsid w:val="00AA2AB5"/>
    <w:rsid w:val="00AB0F8B"/>
    <w:rsid w:val="00AB3BFB"/>
    <w:rsid w:val="00AD3E3D"/>
    <w:rsid w:val="00B017A6"/>
    <w:rsid w:val="00B15679"/>
    <w:rsid w:val="00B261EC"/>
    <w:rsid w:val="00B303F8"/>
    <w:rsid w:val="00B47060"/>
    <w:rsid w:val="00B47EFF"/>
    <w:rsid w:val="00B5338F"/>
    <w:rsid w:val="00B54613"/>
    <w:rsid w:val="00B61FBB"/>
    <w:rsid w:val="00B64753"/>
    <w:rsid w:val="00B6720D"/>
    <w:rsid w:val="00B729D6"/>
    <w:rsid w:val="00B752CE"/>
    <w:rsid w:val="00B924C4"/>
    <w:rsid w:val="00BB110D"/>
    <w:rsid w:val="00BC0401"/>
    <w:rsid w:val="00BC3960"/>
    <w:rsid w:val="00BF6B31"/>
    <w:rsid w:val="00C05EDB"/>
    <w:rsid w:val="00C06684"/>
    <w:rsid w:val="00C31B5D"/>
    <w:rsid w:val="00C3460E"/>
    <w:rsid w:val="00C419BF"/>
    <w:rsid w:val="00C4677D"/>
    <w:rsid w:val="00C52DB5"/>
    <w:rsid w:val="00C93FC3"/>
    <w:rsid w:val="00CC1516"/>
    <w:rsid w:val="00CC1E3A"/>
    <w:rsid w:val="00CC39FC"/>
    <w:rsid w:val="00CD0302"/>
    <w:rsid w:val="00CE4E1D"/>
    <w:rsid w:val="00D308E9"/>
    <w:rsid w:val="00D33A4C"/>
    <w:rsid w:val="00D46450"/>
    <w:rsid w:val="00D70D18"/>
    <w:rsid w:val="00D72762"/>
    <w:rsid w:val="00D979F9"/>
    <w:rsid w:val="00DA32B5"/>
    <w:rsid w:val="00DB0D68"/>
    <w:rsid w:val="00DB16F4"/>
    <w:rsid w:val="00DC4467"/>
    <w:rsid w:val="00DD0F31"/>
    <w:rsid w:val="00DD1868"/>
    <w:rsid w:val="00DD1FB0"/>
    <w:rsid w:val="00DD5171"/>
    <w:rsid w:val="00DE3DEB"/>
    <w:rsid w:val="00E002BA"/>
    <w:rsid w:val="00E1270F"/>
    <w:rsid w:val="00E4102A"/>
    <w:rsid w:val="00E747FB"/>
    <w:rsid w:val="00E751E5"/>
    <w:rsid w:val="00E77890"/>
    <w:rsid w:val="00E85CC7"/>
    <w:rsid w:val="00EA096F"/>
    <w:rsid w:val="00EB043E"/>
    <w:rsid w:val="00EB34CB"/>
    <w:rsid w:val="00ED4F0B"/>
    <w:rsid w:val="00EE32DB"/>
    <w:rsid w:val="00EF21F1"/>
    <w:rsid w:val="00F10A15"/>
    <w:rsid w:val="00F13FC0"/>
    <w:rsid w:val="00F26C3A"/>
    <w:rsid w:val="00F300CA"/>
    <w:rsid w:val="00F37BCD"/>
    <w:rsid w:val="00F47535"/>
    <w:rsid w:val="00F7795E"/>
    <w:rsid w:val="00FA2B3A"/>
    <w:rsid w:val="00FA71AA"/>
    <w:rsid w:val="00FB0F66"/>
    <w:rsid w:val="00FD56D6"/>
    <w:rsid w:val="00FD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C1C7588D-51F5-474B-8C57-FF8672AF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36EE"/>
    <w:rPr>
      <w:color w:val="0000FF"/>
      <w:u w:val="single"/>
    </w:rPr>
  </w:style>
  <w:style w:type="paragraph" w:styleId="PlainText">
    <w:name w:val="Plain Text"/>
    <w:basedOn w:val="Normal"/>
    <w:link w:val="PlainTextChar"/>
    <w:uiPriority w:val="99"/>
    <w:unhideWhenUsed/>
    <w:rsid w:val="00EE32DB"/>
    <w:pPr>
      <w:widowControl/>
      <w:autoSpaceDE/>
      <w:autoSpaceDN/>
      <w:adjustRightInd/>
    </w:pPr>
    <w:rPr>
      <w:rFonts w:ascii="Arial" w:eastAsia="Calibri" w:hAnsi="Arial" w:cs="Arial"/>
      <w:sz w:val="24"/>
      <w:szCs w:val="24"/>
    </w:rPr>
  </w:style>
  <w:style w:type="character" w:customStyle="1" w:styleId="PlainTextChar">
    <w:name w:val="Plain Text Char"/>
    <w:link w:val="PlainText"/>
    <w:uiPriority w:val="99"/>
    <w:rsid w:val="00EE32DB"/>
    <w:rPr>
      <w:rFonts w:ascii="Arial" w:eastAsia="Calibri" w:hAnsi="Arial" w:cs="Arial"/>
      <w:sz w:val="24"/>
      <w:szCs w:val="24"/>
    </w:rPr>
  </w:style>
  <w:style w:type="table" w:styleId="TableGrid">
    <w:name w:val="Table Grid"/>
    <w:basedOn w:val="TableNormal"/>
    <w:uiPriority w:val="59"/>
    <w:rsid w:val="00EE32DB"/>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D1D41"/>
    <w:rPr>
      <w:rFonts w:ascii="Tahoma" w:hAnsi="Tahoma" w:cs="Tahoma"/>
      <w:sz w:val="16"/>
      <w:szCs w:val="16"/>
    </w:rPr>
  </w:style>
  <w:style w:type="character" w:customStyle="1" w:styleId="BalloonTextChar">
    <w:name w:val="Balloon Text Char"/>
    <w:link w:val="BalloonText"/>
    <w:rsid w:val="003D1D41"/>
    <w:rPr>
      <w:rFonts w:ascii="Tahoma" w:hAnsi="Tahoma" w:cs="Tahoma"/>
      <w:sz w:val="16"/>
      <w:szCs w:val="16"/>
    </w:rPr>
  </w:style>
  <w:style w:type="paragraph" w:styleId="Header">
    <w:name w:val="header"/>
    <w:basedOn w:val="Normal"/>
    <w:link w:val="HeaderChar"/>
    <w:rsid w:val="00D46450"/>
    <w:pPr>
      <w:tabs>
        <w:tab w:val="center" w:pos="4680"/>
        <w:tab w:val="right" w:pos="9360"/>
      </w:tabs>
    </w:pPr>
  </w:style>
  <w:style w:type="character" w:customStyle="1" w:styleId="HeaderChar">
    <w:name w:val="Header Char"/>
    <w:basedOn w:val="DefaultParagraphFont"/>
    <w:link w:val="Header"/>
    <w:rsid w:val="00D46450"/>
  </w:style>
  <w:style w:type="paragraph" w:styleId="Footer">
    <w:name w:val="footer"/>
    <w:basedOn w:val="Normal"/>
    <w:link w:val="FooterChar"/>
    <w:uiPriority w:val="99"/>
    <w:rsid w:val="00D46450"/>
    <w:pPr>
      <w:tabs>
        <w:tab w:val="center" w:pos="4680"/>
        <w:tab w:val="right" w:pos="9360"/>
      </w:tabs>
    </w:pPr>
  </w:style>
  <w:style w:type="character" w:customStyle="1" w:styleId="FooterChar">
    <w:name w:val="Footer Char"/>
    <w:basedOn w:val="DefaultParagraphFont"/>
    <w:link w:val="Footer"/>
    <w:uiPriority w:val="99"/>
    <w:rsid w:val="00D46450"/>
  </w:style>
  <w:style w:type="character" w:styleId="CommentReference">
    <w:name w:val="annotation reference"/>
    <w:rsid w:val="00822104"/>
    <w:rPr>
      <w:sz w:val="16"/>
      <w:szCs w:val="16"/>
    </w:rPr>
  </w:style>
  <w:style w:type="paragraph" w:styleId="CommentText">
    <w:name w:val="annotation text"/>
    <w:basedOn w:val="Normal"/>
    <w:link w:val="CommentTextChar"/>
    <w:rsid w:val="00822104"/>
  </w:style>
  <w:style w:type="character" w:customStyle="1" w:styleId="CommentTextChar">
    <w:name w:val="Comment Text Char"/>
    <w:basedOn w:val="DefaultParagraphFont"/>
    <w:link w:val="CommentText"/>
    <w:rsid w:val="00822104"/>
  </w:style>
  <w:style w:type="paragraph" w:styleId="CommentSubject">
    <w:name w:val="annotation subject"/>
    <w:basedOn w:val="CommentText"/>
    <w:next w:val="CommentText"/>
    <w:link w:val="CommentSubjectChar"/>
    <w:rsid w:val="00822104"/>
    <w:rPr>
      <w:b/>
      <w:bCs/>
    </w:rPr>
  </w:style>
  <w:style w:type="character" w:customStyle="1" w:styleId="CommentSubjectChar">
    <w:name w:val="Comment Subject Char"/>
    <w:link w:val="CommentSubject"/>
    <w:rsid w:val="00822104"/>
    <w:rPr>
      <w:b/>
      <w:bCs/>
    </w:rPr>
  </w:style>
  <w:style w:type="character" w:styleId="FollowedHyperlink">
    <w:name w:val="FollowedHyperlink"/>
    <w:rsid w:val="00F37B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7056">
      <w:bodyDiv w:val="1"/>
      <w:marLeft w:val="0"/>
      <w:marRight w:val="0"/>
      <w:marTop w:val="0"/>
      <w:marBottom w:val="0"/>
      <w:divBdr>
        <w:top w:val="none" w:sz="0" w:space="0" w:color="auto"/>
        <w:left w:val="none" w:sz="0" w:space="0" w:color="auto"/>
        <w:bottom w:val="none" w:sz="0" w:space="0" w:color="auto"/>
        <w:right w:val="none" w:sz="0" w:space="0" w:color="auto"/>
      </w:divBdr>
    </w:div>
    <w:div w:id="648368883">
      <w:bodyDiv w:val="1"/>
      <w:marLeft w:val="0"/>
      <w:marRight w:val="0"/>
      <w:marTop w:val="0"/>
      <w:marBottom w:val="0"/>
      <w:divBdr>
        <w:top w:val="none" w:sz="0" w:space="0" w:color="auto"/>
        <w:left w:val="none" w:sz="0" w:space="0" w:color="auto"/>
        <w:bottom w:val="none" w:sz="0" w:space="0" w:color="auto"/>
        <w:right w:val="none" w:sz="0" w:space="0" w:color="auto"/>
      </w:divBdr>
      <w:divsChild>
        <w:div w:id="1865241709">
          <w:marLeft w:val="0"/>
          <w:marRight w:val="0"/>
          <w:marTop w:val="0"/>
          <w:marBottom w:val="0"/>
          <w:divBdr>
            <w:top w:val="none" w:sz="0" w:space="0" w:color="auto"/>
            <w:left w:val="none" w:sz="0" w:space="0" w:color="auto"/>
            <w:bottom w:val="none" w:sz="0" w:space="0" w:color="auto"/>
            <w:right w:val="none" w:sz="0" w:space="0" w:color="auto"/>
          </w:divBdr>
        </w:div>
        <w:div w:id="2084451483">
          <w:marLeft w:val="0"/>
          <w:marRight w:val="0"/>
          <w:marTop w:val="0"/>
          <w:marBottom w:val="0"/>
          <w:divBdr>
            <w:top w:val="none" w:sz="0" w:space="0" w:color="auto"/>
            <w:left w:val="none" w:sz="0" w:space="0" w:color="auto"/>
            <w:bottom w:val="none" w:sz="0" w:space="0" w:color="auto"/>
            <w:right w:val="none" w:sz="0" w:space="0" w:color="auto"/>
          </w:divBdr>
        </w:div>
      </w:divsChild>
    </w:div>
    <w:div w:id="9635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B642-BE98-40CE-AFCE-252E4BC004BB}">
  <ds:schemaRefs>
    <ds:schemaRef ds:uri="http://schemas.openxmlformats.org/officeDocument/2006/bibliography"/>
  </ds:schemaRefs>
</ds:datastoreItem>
</file>

<file path=customXml/itemProps2.xml><?xml version="1.0" encoding="utf-8"?>
<ds:datastoreItem xmlns:ds="http://schemas.openxmlformats.org/officeDocument/2006/customXml" ds:itemID="{CE420C52-214C-4135-87B6-3B27D4E7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1901</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EDUCATIONAL COURSE MATERIALS DEVELOPMENT AGREEMENT</vt:lpstr>
    </vt:vector>
  </TitlesOfParts>
  <Company>Appalachian State University</Company>
  <LinksUpToDate>false</LinksUpToDate>
  <CharactersWithSpaces>12834</CharactersWithSpaces>
  <SharedDoc>false</SharedDoc>
  <HLinks>
    <vt:vector size="12" baseType="variant">
      <vt:variant>
        <vt:i4>3735604</vt:i4>
      </vt:variant>
      <vt:variant>
        <vt:i4>3</vt:i4>
      </vt:variant>
      <vt:variant>
        <vt:i4>0</vt:i4>
      </vt:variant>
      <vt:variant>
        <vt:i4>5</vt:i4>
      </vt:variant>
      <vt:variant>
        <vt:lpwstr>http://policy.appstate.edu/Intellectual_Property_Transfer</vt:lpwstr>
      </vt:variant>
      <vt:variant>
        <vt:lpwstr/>
      </vt:variant>
      <vt:variant>
        <vt:i4>5505095</vt:i4>
      </vt:variant>
      <vt:variant>
        <vt:i4>0</vt:i4>
      </vt:variant>
      <vt:variant>
        <vt:i4>0</vt:i4>
      </vt:variant>
      <vt:variant>
        <vt:i4>5</vt:i4>
      </vt:variant>
      <vt:variant>
        <vt:lpwstr>http://www.northcarolina.edu/policy/index.php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COURSE MATERIALS DEVELOPMENT AGREEMENT</dc:title>
  <dc:creator>Appstate User</dc:creator>
  <cp:lastModifiedBy>Ray, Kathy Lorene</cp:lastModifiedBy>
  <cp:revision>5</cp:revision>
  <cp:lastPrinted>2016-02-11T20:19:00Z</cp:lastPrinted>
  <dcterms:created xsi:type="dcterms:W3CDTF">2016-02-25T17:44:00Z</dcterms:created>
  <dcterms:modified xsi:type="dcterms:W3CDTF">2016-02-25T17:48:00Z</dcterms:modified>
</cp:coreProperties>
</file>